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6A" w:rsidRPr="00215DCC" w:rsidRDefault="00DC7C23" w:rsidP="00791456">
      <w:pPr>
        <w:jc w:val="center"/>
        <w:rPr>
          <w:b/>
          <w:sz w:val="36"/>
          <w:lang w:val="en-CA"/>
        </w:rPr>
      </w:pPr>
      <w:proofErr w:type="spellStart"/>
      <w:r w:rsidRPr="00215DCC">
        <w:rPr>
          <w:b/>
          <w:sz w:val="36"/>
          <w:lang w:val="en-CA"/>
        </w:rPr>
        <w:t>Anglais</w:t>
      </w:r>
      <w:proofErr w:type="spellEnd"/>
      <w:r w:rsidRPr="00215DCC">
        <w:rPr>
          <w:b/>
          <w:sz w:val="36"/>
          <w:lang w:val="en-CA"/>
        </w:rPr>
        <w:t xml:space="preserve">, langue </w:t>
      </w:r>
      <w:proofErr w:type="spellStart"/>
      <w:r w:rsidRPr="00215DCC">
        <w:rPr>
          <w:b/>
          <w:sz w:val="36"/>
          <w:lang w:val="en-CA"/>
        </w:rPr>
        <w:t>seconde</w:t>
      </w:r>
      <w:proofErr w:type="spellEnd"/>
      <w:r w:rsidR="00791456" w:rsidRPr="00215DCC">
        <w:rPr>
          <w:b/>
          <w:sz w:val="36"/>
          <w:lang w:val="en-CA"/>
        </w:rPr>
        <w:t xml:space="preserve"> (FBC)</w:t>
      </w:r>
    </w:p>
    <w:p w:rsidR="00791456" w:rsidRDefault="00791456" w:rsidP="005361D6">
      <w:pPr>
        <w:jc w:val="left"/>
        <w:rPr>
          <w:lang w:val="en-CA"/>
        </w:rPr>
      </w:pPr>
    </w:p>
    <w:tbl>
      <w:tblPr>
        <w:tblStyle w:val="Grilleclaire-Accent1"/>
        <w:tblW w:w="13208" w:type="dxa"/>
        <w:tblLook w:val="04A0"/>
      </w:tblPr>
      <w:tblGrid>
        <w:gridCol w:w="1756"/>
        <w:gridCol w:w="5726"/>
        <w:gridCol w:w="5726"/>
      </w:tblGrid>
      <w:tr w:rsidR="00DC7C23" w:rsidTr="00215DCC">
        <w:trPr>
          <w:cnfStyle w:val="100000000000"/>
        </w:trPr>
        <w:tc>
          <w:tcPr>
            <w:cnfStyle w:val="001000000000"/>
            <w:tcW w:w="1756" w:type="dxa"/>
            <w:tcBorders>
              <w:top w:val="nil"/>
              <w:left w:val="nil"/>
            </w:tcBorders>
          </w:tcPr>
          <w:p w:rsidR="00DC7C23" w:rsidRDefault="00DC7C23" w:rsidP="005361D6">
            <w:pPr>
              <w:jc w:val="left"/>
              <w:rPr>
                <w:lang w:val="en-CA"/>
              </w:rPr>
            </w:pPr>
          </w:p>
        </w:tc>
        <w:tc>
          <w:tcPr>
            <w:tcW w:w="5726" w:type="dxa"/>
          </w:tcPr>
          <w:p w:rsidR="00DC7C23" w:rsidRDefault="00DC7C23" w:rsidP="00A911F1">
            <w:pPr>
              <w:jc w:val="center"/>
              <w:cnfStyle w:val="100000000000"/>
              <w:rPr>
                <w:lang w:val="en-CA"/>
              </w:rPr>
            </w:pPr>
            <w:r>
              <w:rPr>
                <w:lang w:val="en-CA"/>
              </w:rPr>
              <w:t>ANG-1101-4</w:t>
            </w:r>
          </w:p>
        </w:tc>
        <w:tc>
          <w:tcPr>
            <w:tcW w:w="5726" w:type="dxa"/>
          </w:tcPr>
          <w:p w:rsidR="00DC7C23" w:rsidRDefault="00DC7C23" w:rsidP="00DC7C23">
            <w:pPr>
              <w:jc w:val="center"/>
              <w:cnfStyle w:val="100000000000"/>
              <w:rPr>
                <w:lang w:val="en-CA"/>
              </w:rPr>
            </w:pPr>
            <w:r>
              <w:rPr>
                <w:lang w:val="en-CA"/>
              </w:rPr>
              <w:t>ANG-2101-4</w:t>
            </w:r>
          </w:p>
        </w:tc>
      </w:tr>
      <w:tr w:rsidR="00215DCC" w:rsidRPr="002E4156" w:rsidTr="00CF25A8">
        <w:trPr>
          <w:cnfStyle w:val="000000100000"/>
          <w:trHeight w:val="567"/>
        </w:trPr>
        <w:tc>
          <w:tcPr>
            <w:cnfStyle w:val="001000000000"/>
            <w:tcW w:w="1756" w:type="dxa"/>
            <w:vAlign w:val="center"/>
          </w:tcPr>
          <w:p w:rsidR="00215DCC" w:rsidRPr="005361D6" w:rsidRDefault="00215DCC" w:rsidP="00CF25A8">
            <w:pPr>
              <w:jc w:val="left"/>
            </w:pPr>
            <w:r w:rsidRPr="005361D6">
              <w:t>Compétence</w:t>
            </w:r>
          </w:p>
        </w:tc>
        <w:tc>
          <w:tcPr>
            <w:tcW w:w="11452" w:type="dxa"/>
            <w:gridSpan w:val="2"/>
            <w:vAlign w:val="center"/>
          </w:tcPr>
          <w:p w:rsidR="00215DCC" w:rsidRPr="002E4156" w:rsidRDefault="00215DCC" w:rsidP="00215DCC">
            <w:pPr>
              <w:jc w:val="center"/>
              <w:cnfStyle w:val="000000100000"/>
            </w:pPr>
            <w:r w:rsidRPr="005361D6">
              <w:t xml:space="preserve">Traiter une situation de vie liée </w:t>
            </w:r>
            <w:r>
              <w:t>à la classe de situations visée par le cours.</w:t>
            </w:r>
          </w:p>
        </w:tc>
      </w:tr>
      <w:tr w:rsidR="00DC7C23" w:rsidRPr="00CF25A8" w:rsidTr="00CF25A8">
        <w:trPr>
          <w:cnfStyle w:val="000000010000"/>
        </w:trPr>
        <w:tc>
          <w:tcPr>
            <w:cnfStyle w:val="001000000000"/>
            <w:tcW w:w="1756" w:type="dxa"/>
            <w:vAlign w:val="center"/>
          </w:tcPr>
          <w:p w:rsidR="00DC7C23" w:rsidRPr="005361D6" w:rsidRDefault="00DC7C23" w:rsidP="00CF25A8">
            <w:pPr>
              <w:jc w:val="left"/>
            </w:pPr>
            <w:r>
              <w:t>Critères d’évaluation et pondération</w:t>
            </w:r>
          </w:p>
        </w:tc>
        <w:tc>
          <w:tcPr>
            <w:tcW w:w="5726" w:type="dxa"/>
          </w:tcPr>
          <w:p w:rsidR="00DC7C23" w:rsidRPr="002E4156" w:rsidRDefault="002E4156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  <w:rPr>
                <w:lang w:val="en-CA"/>
              </w:rPr>
            </w:pPr>
            <w:r w:rsidRPr="002E4156">
              <w:rPr>
                <w:lang w:val="en-CA"/>
              </w:rPr>
              <w:t>Interacts adequately in simple conversations within familiar contexts (40 %)</w:t>
            </w:r>
          </w:p>
          <w:p w:rsidR="00DC7C23" w:rsidRPr="002E4156" w:rsidRDefault="002E4156" w:rsidP="007C4DA1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  <w:rPr>
                <w:lang w:val="en-CA"/>
              </w:rPr>
            </w:pPr>
            <w:r w:rsidRPr="002E4156">
              <w:rPr>
                <w:lang w:val="en-CA"/>
              </w:rPr>
              <w:t>Interpret</w:t>
            </w:r>
            <w:r w:rsidR="007C0768">
              <w:rPr>
                <w:lang w:val="en-CA"/>
              </w:rPr>
              <w:t>s short simple informative text</w:t>
            </w:r>
            <w:r w:rsidRPr="002E4156">
              <w:rPr>
                <w:lang w:val="en-CA"/>
              </w:rPr>
              <w:t xml:space="preserve"> within familiar contexts</w:t>
            </w:r>
            <w:r>
              <w:rPr>
                <w:lang w:val="en-CA"/>
              </w:rPr>
              <w:t xml:space="preserve"> (3</w:t>
            </w:r>
            <w:r w:rsidR="00DC7C23" w:rsidRPr="002E4156">
              <w:rPr>
                <w:lang w:val="en-CA"/>
              </w:rPr>
              <w:t>0 %)</w:t>
            </w:r>
          </w:p>
          <w:p w:rsidR="00DC7C23" w:rsidRPr="002E4156" w:rsidRDefault="002E4156" w:rsidP="007C0768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  <w:rPr>
                <w:lang w:val="en-CA"/>
              </w:rPr>
            </w:pPr>
            <w:r w:rsidRPr="002E4156">
              <w:rPr>
                <w:lang w:val="en-CA"/>
              </w:rPr>
              <w:t>Writes short s</w:t>
            </w:r>
            <w:r w:rsidR="007C0768">
              <w:rPr>
                <w:lang w:val="en-CA"/>
              </w:rPr>
              <w:t>i</w:t>
            </w:r>
            <w:r w:rsidRPr="002E4156">
              <w:rPr>
                <w:lang w:val="en-CA"/>
              </w:rPr>
              <w:t>mple informative notes within familiar contexts adequately</w:t>
            </w:r>
            <w:r>
              <w:rPr>
                <w:lang w:val="en-CA"/>
              </w:rPr>
              <w:t xml:space="preserve"> (3</w:t>
            </w:r>
            <w:r w:rsidR="00DC7C23" w:rsidRPr="002E4156">
              <w:rPr>
                <w:lang w:val="en-CA"/>
              </w:rPr>
              <w:t>0 %)</w:t>
            </w:r>
          </w:p>
        </w:tc>
        <w:tc>
          <w:tcPr>
            <w:tcW w:w="5726" w:type="dxa"/>
          </w:tcPr>
          <w:p w:rsidR="00215DCC" w:rsidRPr="002E4156" w:rsidRDefault="00215DCC" w:rsidP="00215DCC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  <w:rPr>
                <w:lang w:val="en-CA"/>
              </w:rPr>
            </w:pPr>
            <w:r w:rsidRPr="002E4156">
              <w:rPr>
                <w:lang w:val="en-CA"/>
              </w:rPr>
              <w:t xml:space="preserve">Interacts adequately in </w:t>
            </w:r>
            <w:r>
              <w:rPr>
                <w:lang w:val="en-CA"/>
              </w:rPr>
              <w:t>formal and informal conversations within familiar contexts</w:t>
            </w:r>
            <w:r w:rsidRPr="002E4156">
              <w:rPr>
                <w:lang w:val="en-CA"/>
              </w:rPr>
              <w:t xml:space="preserve"> (40 %)</w:t>
            </w:r>
          </w:p>
          <w:p w:rsidR="00215DCC" w:rsidRPr="002E4156" w:rsidRDefault="00215DCC" w:rsidP="00215DCC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  <w:rPr>
                <w:lang w:val="en-CA"/>
              </w:rPr>
            </w:pPr>
            <w:r>
              <w:rPr>
                <w:lang w:val="en-CA"/>
              </w:rPr>
              <w:t>Comprehends simple non-interactive listening products globally (1</w:t>
            </w:r>
            <w:r w:rsidRPr="002E4156">
              <w:rPr>
                <w:lang w:val="en-CA"/>
              </w:rPr>
              <w:t>0 %)</w:t>
            </w:r>
          </w:p>
          <w:p w:rsidR="00215DCC" w:rsidRDefault="00215DCC" w:rsidP="00215DCC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  <w:rPr>
                <w:lang w:val="en-CA"/>
              </w:rPr>
            </w:pPr>
            <w:r>
              <w:rPr>
                <w:lang w:val="en-CA"/>
              </w:rPr>
              <w:t xml:space="preserve">Interprets simple narrative and descriptive texts within familiar contexts adequately (20 %) </w:t>
            </w:r>
          </w:p>
          <w:p w:rsidR="00DC7C23" w:rsidRPr="00215DCC" w:rsidRDefault="00215DCC" w:rsidP="007C0768">
            <w:pPr>
              <w:pStyle w:val="Paragraphedeliste"/>
              <w:numPr>
                <w:ilvl w:val="0"/>
                <w:numId w:val="1"/>
              </w:numPr>
              <w:ind w:left="229" w:hanging="284"/>
              <w:jc w:val="left"/>
              <w:cnfStyle w:val="000000010000"/>
              <w:rPr>
                <w:lang w:val="en-CA"/>
              </w:rPr>
            </w:pPr>
            <w:r w:rsidRPr="002E4156">
              <w:rPr>
                <w:lang w:val="en-CA"/>
              </w:rPr>
              <w:t>Writes short s</w:t>
            </w:r>
            <w:r w:rsidR="007C0768">
              <w:rPr>
                <w:lang w:val="en-CA"/>
              </w:rPr>
              <w:t>i</w:t>
            </w:r>
            <w:r w:rsidRPr="002E4156">
              <w:rPr>
                <w:lang w:val="en-CA"/>
              </w:rPr>
              <w:t xml:space="preserve">mple </w:t>
            </w:r>
            <w:r>
              <w:rPr>
                <w:lang w:val="en-CA"/>
              </w:rPr>
              <w:t>texts within</w:t>
            </w:r>
            <w:r w:rsidRPr="002E4156">
              <w:rPr>
                <w:lang w:val="en-CA"/>
              </w:rPr>
              <w:t xml:space="preserve"> familiar contexts adequately</w:t>
            </w:r>
            <w:r>
              <w:rPr>
                <w:lang w:val="en-CA"/>
              </w:rPr>
              <w:t xml:space="preserve"> (3</w:t>
            </w:r>
            <w:r w:rsidRPr="002E4156">
              <w:rPr>
                <w:lang w:val="en-CA"/>
              </w:rPr>
              <w:t>0 %)</w:t>
            </w:r>
          </w:p>
        </w:tc>
      </w:tr>
      <w:tr w:rsidR="00215DCC" w:rsidRPr="005361D6" w:rsidTr="00CF25A8">
        <w:trPr>
          <w:cnfStyle w:val="000000100000"/>
        </w:trPr>
        <w:tc>
          <w:tcPr>
            <w:cnfStyle w:val="001000000000"/>
            <w:tcW w:w="1756" w:type="dxa"/>
            <w:vAlign w:val="center"/>
          </w:tcPr>
          <w:p w:rsidR="00215DCC" w:rsidRDefault="00215DCC" w:rsidP="00CF25A8">
            <w:pPr>
              <w:jc w:val="left"/>
            </w:pPr>
            <w:r>
              <w:t>Évaluation des connaissances</w:t>
            </w:r>
          </w:p>
        </w:tc>
        <w:tc>
          <w:tcPr>
            <w:tcW w:w="11452" w:type="dxa"/>
            <w:gridSpan w:val="2"/>
            <w:vAlign w:val="center"/>
          </w:tcPr>
          <w:p w:rsidR="00215DCC" w:rsidRPr="005361D6" w:rsidRDefault="00215DCC" w:rsidP="0055034F">
            <w:pPr>
              <w:jc w:val="center"/>
              <w:cnfStyle w:val="000000100000"/>
            </w:pPr>
            <w:r>
              <w:t>Par l’intermédiaire de l’évaluation de la compétence.</w:t>
            </w:r>
          </w:p>
        </w:tc>
      </w:tr>
      <w:tr w:rsidR="00DC7C23" w:rsidRPr="00CF25A8" w:rsidTr="00CF25A8">
        <w:trPr>
          <w:cnfStyle w:val="000000010000"/>
        </w:trPr>
        <w:tc>
          <w:tcPr>
            <w:cnfStyle w:val="001000000000"/>
            <w:tcW w:w="1756" w:type="dxa"/>
            <w:vAlign w:val="center"/>
          </w:tcPr>
          <w:p w:rsidR="00DC7C23" w:rsidRDefault="00DC7C23" w:rsidP="00CF25A8">
            <w:pPr>
              <w:jc w:val="left"/>
            </w:pPr>
            <w:r>
              <w:t>Durées</w:t>
            </w:r>
          </w:p>
        </w:tc>
        <w:tc>
          <w:tcPr>
            <w:tcW w:w="5726" w:type="dxa"/>
          </w:tcPr>
          <w:p w:rsidR="002E4156" w:rsidRDefault="007C0768" w:rsidP="00A911F1">
            <w:pPr>
              <w:pStyle w:val="Paragraphedeliste"/>
              <w:numPr>
                <w:ilvl w:val="0"/>
                <w:numId w:val="2"/>
              </w:numPr>
              <w:ind w:left="229" w:hanging="284"/>
              <w:jc w:val="left"/>
              <w:cnfStyle w:val="000000010000"/>
              <w:rPr>
                <w:lang w:val="en-CA"/>
              </w:rPr>
            </w:pPr>
            <w:r>
              <w:rPr>
                <w:lang w:val="en-CA"/>
              </w:rPr>
              <w:t>Written Tex</w:t>
            </w:r>
            <w:r w:rsidR="002E4156" w:rsidRPr="002E4156">
              <w:rPr>
                <w:lang w:val="en-CA"/>
              </w:rPr>
              <w:t>t Comprehension and Writing : 90 minutes</w:t>
            </w:r>
          </w:p>
          <w:p w:rsidR="002E4156" w:rsidRDefault="002E4156" w:rsidP="002E4156">
            <w:pPr>
              <w:pStyle w:val="Paragraphedeliste"/>
              <w:ind w:left="229"/>
              <w:jc w:val="left"/>
              <w:cnfStyle w:val="000000010000"/>
              <w:rPr>
                <w:lang w:val="en-CA"/>
              </w:rPr>
            </w:pPr>
            <w:r>
              <w:rPr>
                <w:lang w:val="en-CA"/>
              </w:rPr>
              <w:t>(Written Text Comprehension: 45 minutes)</w:t>
            </w:r>
          </w:p>
          <w:p w:rsidR="002E4156" w:rsidRPr="002E4156" w:rsidRDefault="002E4156" w:rsidP="002E4156">
            <w:pPr>
              <w:pStyle w:val="Paragraphedeliste"/>
              <w:ind w:left="229"/>
              <w:jc w:val="left"/>
              <w:cnfStyle w:val="000000010000"/>
              <w:rPr>
                <w:lang w:val="en-CA"/>
              </w:rPr>
            </w:pPr>
            <w:r>
              <w:rPr>
                <w:lang w:val="en-CA"/>
              </w:rPr>
              <w:t>(Writing : 45 minutes)</w:t>
            </w:r>
          </w:p>
          <w:p w:rsidR="002E4156" w:rsidRDefault="002E4156" w:rsidP="002E4156">
            <w:pPr>
              <w:pStyle w:val="Paragraphedeliste"/>
              <w:numPr>
                <w:ilvl w:val="0"/>
                <w:numId w:val="2"/>
              </w:numPr>
              <w:ind w:left="229" w:hanging="284"/>
              <w:jc w:val="left"/>
              <w:cnfStyle w:val="000000010000"/>
            </w:pPr>
            <w:r w:rsidRPr="002E4156">
              <w:t xml:space="preserve">Oral Interaction: 33 minutes </w:t>
            </w:r>
          </w:p>
          <w:p w:rsidR="00DC7C23" w:rsidRPr="002E4156" w:rsidRDefault="002E4156" w:rsidP="002E4156">
            <w:pPr>
              <w:pStyle w:val="Paragraphedeliste"/>
              <w:ind w:left="229"/>
              <w:jc w:val="left"/>
              <w:cnfStyle w:val="000000010000"/>
              <w:rPr>
                <w:lang w:val="en-CA"/>
              </w:rPr>
            </w:pPr>
            <w:r w:rsidRPr="002E4156">
              <w:rPr>
                <w:lang w:val="en-CA"/>
              </w:rPr>
              <w:t>(30 minutes for the preparation and 2 to 3 minutes for the interaction</w:t>
            </w:r>
            <w:r>
              <w:rPr>
                <w:lang w:val="en-CA"/>
              </w:rPr>
              <w:t>)</w:t>
            </w:r>
          </w:p>
        </w:tc>
        <w:tc>
          <w:tcPr>
            <w:tcW w:w="5726" w:type="dxa"/>
          </w:tcPr>
          <w:p w:rsidR="00DC7C23" w:rsidRPr="00215DCC" w:rsidRDefault="00215DCC" w:rsidP="00215DCC">
            <w:pPr>
              <w:pStyle w:val="Paragraphedeliste"/>
              <w:numPr>
                <w:ilvl w:val="0"/>
                <w:numId w:val="2"/>
              </w:numPr>
              <w:ind w:left="229" w:hanging="284"/>
              <w:jc w:val="left"/>
              <w:cnfStyle w:val="000000010000"/>
              <w:rPr>
                <w:lang w:val="en-CA"/>
              </w:rPr>
            </w:pPr>
            <w:r w:rsidRPr="00215DCC">
              <w:rPr>
                <w:lang w:val="en-CA"/>
              </w:rPr>
              <w:t>Oral Text Comprehension, Written Text Comprehension and Writing : 2 hours and 15 minutes</w:t>
            </w:r>
          </w:p>
          <w:p w:rsidR="00215DCC" w:rsidRDefault="00215DCC" w:rsidP="00215DCC">
            <w:pPr>
              <w:pStyle w:val="Paragraphedeliste"/>
              <w:ind w:left="229" w:hanging="284"/>
              <w:jc w:val="left"/>
              <w:cnfStyle w:val="000000010000"/>
              <w:rPr>
                <w:lang w:val="en-CA"/>
              </w:rPr>
            </w:pPr>
            <w:r>
              <w:rPr>
                <w:lang w:val="en-CA"/>
              </w:rPr>
              <w:tab/>
              <w:t>(Oral Text Comprehension: 45 minutes)</w:t>
            </w:r>
          </w:p>
          <w:p w:rsidR="00215DCC" w:rsidRDefault="00215DCC" w:rsidP="00215DCC">
            <w:pPr>
              <w:pStyle w:val="Paragraphedeliste"/>
              <w:ind w:left="229" w:hanging="284"/>
              <w:jc w:val="left"/>
              <w:cnfStyle w:val="000000010000"/>
              <w:rPr>
                <w:lang w:val="en-CA"/>
              </w:rPr>
            </w:pPr>
            <w:r>
              <w:rPr>
                <w:lang w:val="en-CA"/>
              </w:rPr>
              <w:tab/>
              <w:t>(Written Text Comprehension: 45 minutes)</w:t>
            </w:r>
          </w:p>
          <w:p w:rsidR="00215DCC" w:rsidRDefault="00215DCC" w:rsidP="00215DCC">
            <w:pPr>
              <w:pStyle w:val="Paragraphedeliste"/>
              <w:ind w:left="229" w:hanging="284"/>
              <w:jc w:val="left"/>
              <w:cnfStyle w:val="000000010000"/>
              <w:rPr>
                <w:lang w:val="en-CA"/>
              </w:rPr>
            </w:pPr>
            <w:r>
              <w:rPr>
                <w:lang w:val="en-CA"/>
              </w:rPr>
              <w:tab/>
              <w:t>(Writing: 45 minutes)</w:t>
            </w:r>
          </w:p>
          <w:p w:rsidR="00215DCC" w:rsidRDefault="00215DCC" w:rsidP="00215DCC">
            <w:pPr>
              <w:pStyle w:val="Paragraphedeliste"/>
              <w:numPr>
                <w:ilvl w:val="0"/>
                <w:numId w:val="2"/>
              </w:numPr>
              <w:ind w:left="229" w:hanging="284"/>
              <w:jc w:val="left"/>
              <w:cnfStyle w:val="000000010000"/>
            </w:pPr>
            <w:r w:rsidRPr="002E4156">
              <w:t xml:space="preserve">Oral Interaction: 33 minutes </w:t>
            </w:r>
          </w:p>
          <w:p w:rsidR="00215DCC" w:rsidRPr="00215DCC" w:rsidRDefault="00215DCC" w:rsidP="00215DCC">
            <w:pPr>
              <w:pStyle w:val="Paragraphedeliste"/>
              <w:ind w:left="229" w:hanging="284"/>
              <w:jc w:val="left"/>
              <w:cnfStyle w:val="000000010000"/>
              <w:rPr>
                <w:lang w:val="en-CA"/>
              </w:rPr>
            </w:pPr>
            <w:r>
              <w:rPr>
                <w:lang w:val="en-CA"/>
              </w:rPr>
              <w:tab/>
            </w:r>
            <w:r w:rsidRPr="002E4156">
              <w:rPr>
                <w:lang w:val="en-CA"/>
              </w:rPr>
              <w:t>(30 minutes for the preparation and 2 to 3 minutes for the interaction</w:t>
            </w:r>
            <w:r>
              <w:rPr>
                <w:lang w:val="en-CA"/>
              </w:rPr>
              <w:t>)</w:t>
            </w:r>
          </w:p>
        </w:tc>
      </w:tr>
      <w:tr w:rsidR="00215DCC" w:rsidRPr="005361D6" w:rsidTr="00CF25A8">
        <w:trPr>
          <w:cnfStyle w:val="000000100000"/>
          <w:trHeight w:val="567"/>
        </w:trPr>
        <w:tc>
          <w:tcPr>
            <w:cnfStyle w:val="001000000000"/>
            <w:tcW w:w="1756" w:type="dxa"/>
            <w:vAlign w:val="center"/>
          </w:tcPr>
          <w:p w:rsidR="00215DCC" w:rsidRDefault="00215DCC" w:rsidP="00CF25A8">
            <w:pPr>
              <w:jc w:val="left"/>
            </w:pPr>
            <w:r>
              <w:t>Reprise</w:t>
            </w:r>
          </w:p>
        </w:tc>
        <w:tc>
          <w:tcPr>
            <w:tcW w:w="11452" w:type="dxa"/>
            <w:gridSpan w:val="2"/>
            <w:vAlign w:val="center"/>
          </w:tcPr>
          <w:p w:rsidR="00215DCC" w:rsidRDefault="00215DCC" w:rsidP="00215DCC">
            <w:pPr>
              <w:jc w:val="center"/>
              <w:cnfStyle w:val="000000100000"/>
            </w:pPr>
            <w:r>
              <w:t>Doit être reprise en entier.</w:t>
            </w:r>
          </w:p>
        </w:tc>
      </w:tr>
    </w:tbl>
    <w:p w:rsidR="005361D6" w:rsidRPr="005361D6" w:rsidRDefault="005361D6" w:rsidP="005361D6">
      <w:pPr>
        <w:jc w:val="left"/>
      </w:pPr>
    </w:p>
    <w:p w:rsidR="005361D6" w:rsidRPr="005361D6" w:rsidRDefault="005361D6" w:rsidP="0055034F">
      <w:pPr>
        <w:jc w:val="both"/>
      </w:pPr>
    </w:p>
    <w:sectPr w:rsidR="005361D6" w:rsidRPr="005361D6" w:rsidSect="007C4DA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305F6"/>
    <w:multiLevelType w:val="hybridMultilevel"/>
    <w:tmpl w:val="FAAA12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A77AA"/>
    <w:multiLevelType w:val="hybridMultilevel"/>
    <w:tmpl w:val="FA729D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61D6"/>
    <w:rsid w:val="000E0A3F"/>
    <w:rsid w:val="000E4EDD"/>
    <w:rsid w:val="00113C20"/>
    <w:rsid w:val="001A017F"/>
    <w:rsid w:val="00215DCC"/>
    <w:rsid w:val="0023011E"/>
    <w:rsid w:val="002C045D"/>
    <w:rsid w:val="002C5991"/>
    <w:rsid w:val="002E4156"/>
    <w:rsid w:val="00417EBE"/>
    <w:rsid w:val="004E18F4"/>
    <w:rsid w:val="005361D6"/>
    <w:rsid w:val="0055034F"/>
    <w:rsid w:val="006644A8"/>
    <w:rsid w:val="00672CA7"/>
    <w:rsid w:val="007905D5"/>
    <w:rsid w:val="00791456"/>
    <w:rsid w:val="007C0768"/>
    <w:rsid w:val="007C4DA1"/>
    <w:rsid w:val="008D2A67"/>
    <w:rsid w:val="008E7FAB"/>
    <w:rsid w:val="00A63258"/>
    <w:rsid w:val="00A911F1"/>
    <w:rsid w:val="00AA1D63"/>
    <w:rsid w:val="00AE3ECA"/>
    <w:rsid w:val="00C4146F"/>
    <w:rsid w:val="00CF25A8"/>
    <w:rsid w:val="00DC7C23"/>
    <w:rsid w:val="00DC7DD0"/>
    <w:rsid w:val="00DD1141"/>
    <w:rsid w:val="00EB1C1C"/>
    <w:rsid w:val="00F7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361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4DA1"/>
    <w:pPr>
      <w:ind w:left="720"/>
      <w:contextualSpacing/>
    </w:pPr>
  </w:style>
  <w:style w:type="table" w:styleId="Grilleclaire-Accent1">
    <w:name w:val="Light Grid Accent 1"/>
    <w:basedOn w:val="TableauNormal"/>
    <w:uiPriority w:val="62"/>
    <w:rsid w:val="00F77BA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6</cp:revision>
  <cp:lastPrinted>2012-11-27T15:48:00Z</cp:lastPrinted>
  <dcterms:created xsi:type="dcterms:W3CDTF">2012-11-30T18:38:00Z</dcterms:created>
  <dcterms:modified xsi:type="dcterms:W3CDTF">2012-12-03T03:12:00Z</dcterms:modified>
</cp:coreProperties>
</file>