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2" w:rsidRDefault="00E57382" w:rsidP="00505F48">
      <w:pPr>
        <w:tabs>
          <w:tab w:val="center" w:pos="4702"/>
          <w:tab w:val="left" w:pos="8864"/>
          <w:tab w:val="right" w:pos="9404"/>
        </w:tabs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F48" w:rsidRPr="00235A49" w:rsidRDefault="00505F48" w:rsidP="00505F48">
      <w:pPr>
        <w:tabs>
          <w:tab w:val="center" w:pos="4702"/>
          <w:tab w:val="left" w:pos="8864"/>
          <w:tab w:val="right" w:pos="9404"/>
        </w:tabs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Guide de projet</w:t>
      </w: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565E2" w:rsidRDefault="000565E2" w:rsidP="00505F48">
      <w:pPr>
        <w:jc w:val="center"/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F48" w:rsidRPr="00235A49" w:rsidRDefault="00505F48" w:rsidP="00505F48">
      <w:pPr>
        <w:jc w:val="center"/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 nouveau condo </w:t>
      </w:r>
      <w:r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E754C">
        <w:rPr>
          <w:rFonts w:ascii="Algerian" w:hAnsi="Algerian"/>
          <w:b/>
          <w:color w:val="31849B" w:themeColor="accent5" w:themeShade="B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</w:t>
      </w:r>
      <w:r w:rsidR="005678CF" w:rsidRPr="006E754C">
        <w:rPr>
          <w:rFonts w:ascii="Algerian" w:hAnsi="Algerian"/>
          <w:b/>
          <w:color w:val="31849B" w:themeColor="accent5" w:themeShade="B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Vincent</w:t>
      </w:r>
    </w:p>
    <w:p w:rsidR="006F59B9" w:rsidRDefault="006F59B9" w:rsidP="00546748">
      <w:pPr>
        <w:pStyle w:val="Sous-titre"/>
        <w:spacing w:line="480" w:lineRule="auto"/>
        <w:rPr>
          <w:rFonts w:ascii="Baskerville Old Face" w:hAnsi="Baskerville Old Face"/>
          <w:b/>
          <w:bCs/>
          <w:sz w:val="40"/>
          <w:szCs w:val="40"/>
        </w:rPr>
      </w:pPr>
    </w:p>
    <w:p w:rsidR="006F59B9" w:rsidRDefault="006F59B9" w:rsidP="00546748">
      <w:pPr>
        <w:pStyle w:val="Sous-titre"/>
        <w:spacing w:line="480" w:lineRule="auto"/>
        <w:rPr>
          <w:rFonts w:ascii="Footlight MT Light" w:hAnsi="Footlight MT Light"/>
          <w:b/>
          <w:bCs/>
          <w:szCs w:val="28"/>
        </w:rPr>
      </w:pPr>
    </w:p>
    <w:p w:rsidR="006F59B9" w:rsidRDefault="00C61B9F" w:rsidP="00546748">
      <w:pPr>
        <w:pStyle w:val="Sous-titre"/>
        <w:spacing w:line="480" w:lineRule="auto"/>
        <w:rPr>
          <w:rFonts w:ascii="Footlight MT Light" w:hAnsi="Footlight MT Light"/>
          <w:szCs w:val="28"/>
        </w:rPr>
      </w:pPr>
      <w:r>
        <w:rPr>
          <w:rFonts w:ascii="Footlight MT Light" w:hAnsi="Footlight MT Light"/>
          <w:noProof/>
          <w:szCs w:val="28"/>
          <w:lang w:eastAsia="fr-CA"/>
        </w:rPr>
        <w:drawing>
          <wp:inline distT="0" distB="0" distL="0" distR="0">
            <wp:extent cx="3886200" cy="231457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b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B9" w:rsidRDefault="006F59B9" w:rsidP="00546748">
      <w:pPr>
        <w:pStyle w:val="Sous-titre"/>
        <w:spacing w:line="480" w:lineRule="auto"/>
        <w:rPr>
          <w:rFonts w:ascii="Footlight MT Light" w:hAnsi="Footlight MT Light"/>
          <w:szCs w:val="28"/>
        </w:rPr>
      </w:pPr>
    </w:p>
    <w:p w:rsidR="006F59B9" w:rsidRDefault="006E754C" w:rsidP="00546748">
      <w:pPr>
        <w:pStyle w:val="Sous-titre"/>
        <w:spacing w:line="480" w:lineRule="auto"/>
        <w:jc w:val="both"/>
        <w:rPr>
          <w:rFonts w:ascii="Footlight MT Light" w:hAnsi="Footlight MT Light"/>
          <w:szCs w:val="28"/>
        </w:rPr>
      </w:pPr>
      <w:r w:rsidRPr="002F49EF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3CA20155" wp14:editId="2E19EB7A">
            <wp:simplePos x="0" y="0"/>
            <wp:positionH relativeFrom="column">
              <wp:posOffset>4827270</wp:posOffset>
            </wp:positionH>
            <wp:positionV relativeFrom="paragraph">
              <wp:posOffset>502920</wp:posOffset>
            </wp:positionV>
            <wp:extent cx="1207135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134" y="20819"/>
                <wp:lineTo x="21134" y="0"/>
                <wp:lineTo x="0" y="0"/>
              </wp:wrapPolygon>
            </wp:wrapTight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>
        <w:rPr>
          <w:rFonts w:ascii="Footlight MT Light" w:hAnsi="Footlight MT Light"/>
          <w:szCs w:val="28"/>
        </w:rPr>
        <w:br w:type="page"/>
      </w:r>
    </w:p>
    <w:p w:rsidR="000128FE" w:rsidRDefault="000128FE" w:rsidP="000128FE"/>
    <w:p w:rsidR="000128FE" w:rsidRDefault="000128FE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45366F" w:rsidRPr="00E57382" w:rsidRDefault="0045366F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lastRenderedPageBreak/>
        <w:t>Étape de projet :</w:t>
      </w:r>
    </w:p>
    <w:p w:rsidR="0045366F" w:rsidRPr="00E57382" w:rsidRDefault="0045366F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484B44" w:rsidRDefault="0045366F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t>État actuel des finances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</w:t>
      </w:r>
      <w:r w:rsidR="00E57382">
        <w:rPr>
          <w:rFonts w:asciiTheme="minorHAnsi" w:hAnsiTheme="minorHAnsi" w:cstheme="minorHAnsi"/>
          <w:sz w:val="28"/>
          <w:szCs w:val="28"/>
        </w:rPr>
        <w:tab/>
      </w:r>
      <w:r w:rsidR="002A7C86">
        <w:rPr>
          <w:rFonts w:asciiTheme="minorHAnsi" w:hAnsiTheme="minorHAnsi" w:cstheme="minorHAnsi"/>
          <w:sz w:val="28"/>
          <w:szCs w:val="28"/>
        </w:rPr>
        <w:t xml:space="preserve">de Vincent </w:t>
      </w:r>
      <w:r w:rsidR="00225883">
        <w:rPr>
          <w:rFonts w:asciiTheme="minorHAnsi" w:hAnsiTheme="minorHAnsi" w:cstheme="minorHAnsi"/>
          <w:sz w:val="28"/>
          <w:szCs w:val="28"/>
        </w:rPr>
        <w:br/>
      </w:r>
      <w:r w:rsidR="009C1030">
        <w:rPr>
          <w:rFonts w:asciiTheme="minorHAnsi" w:hAnsiTheme="minorHAnsi" w:cstheme="minorHAnsi"/>
          <w:sz w:val="28"/>
          <w:szCs w:val="28"/>
        </w:rPr>
        <w:t>(P</w:t>
      </w:r>
      <w:r w:rsidR="00225883">
        <w:rPr>
          <w:rFonts w:asciiTheme="minorHAnsi" w:hAnsiTheme="minorHAnsi" w:cstheme="minorHAnsi"/>
          <w:sz w:val="28"/>
          <w:szCs w:val="28"/>
        </w:rPr>
        <w:t>artie commune à toutes les équipes)</w:t>
      </w:r>
      <w:r w:rsidR="00261F3C">
        <w:rPr>
          <w:rFonts w:asciiTheme="minorHAnsi" w:hAnsiTheme="minorHAnsi" w:cstheme="minorHAnsi"/>
          <w:sz w:val="28"/>
          <w:szCs w:val="28"/>
        </w:rPr>
        <w:tab/>
      </w:r>
      <w:r w:rsidR="00484B44" w:rsidRPr="00E57382">
        <w:rPr>
          <w:rFonts w:asciiTheme="minorHAnsi" w:hAnsiTheme="minorHAnsi" w:cstheme="minorHAnsi"/>
          <w:sz w:val="28"/>
          <w:szCs w:val="28"/>
        </w:rPr>
        <w:t>(3 périodes)</w:t>
      </w:r>
    </w:p>
    <w:p w:rsidR="00225883" w:rsidRPr="00E57382" w:rsidRDefault="00225883" w:rsidP="00225883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484B44" w:rsidRDefault="000475F9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Projection</w:t>
      </w:r>
      <w:r w:rsidR="00896B0B">
        <w:rPr>
          <w:rFonts w:asciiTheme="minorHAnsi" w:hAnsiTheme="minorHAnsi" w:cstheme="minorHAnsi"/>
          <w:sz w:val="28"/>
          <w:szCs w:val="28"/>
        </w:rPr>
        <w:t>s</w:t>
      </w:r>
      <w:r w:rsidR="0045366F" w:rsidRPr="00E57382">
        <w:rPr>
          <w:rFonts w:asciiTheme="minorHAnsi" w:hAnsiTheme="minorHAnsi" w:cstheme="minorHAnsi"/>
          <w:sz w:val="28"/>
          <w:szCs w:val="28"/>
        </w:rPr>
        <w:t xml:space="preserve"> futures des finances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</w:t>
      </w:r>
      <w:r w:rsidR="002A7C86">
        <w:rPr>
          <w:rFonts w:asciiTheme="minorHAnsi" w:hAnsiTheme="minorHAnsi" w:cstheme="minorHAnsi"/>
          <w:sz w:val="28"/>
          <w:szCs w:val="28"/>
        </w:rPr>
        <w:t xml:space="preserve"> de Vincent </w:t>
      </w:r>
      <w:r w:rsidR="00225883">
        <w:rPr>
          <w:rFonts w:asciiTheme="minorHAnsi" w:hAnsiTheme="minorHAnsi" w:cstheme="minorHAnsi"/>
          <w:sz w:val="28"/>
          <w:szCs w:val="28"/>
        </w:rPr>
        <w:br/>
      </w:r>
      <w:r w:rsidR="009C1030">
        <w:rPr>
          <w:rFonts w:asciiTheme="minorHAnsi" w:hAnsiTheme="minorHAnsi" w:cstheme="minorHAnsi"/>
          <w:sz w:val="28"/>
          <w:szCs w:val="28"/>
        </w:rPr>
        <w:t>(P</w:t>
      </w:r>
      <w:r w:rsidR="00225883">
        <w:rPr>
          <w:rFonts w:asciiTheme="minorHAnsi" w:hAnsiTheme="minorHAnsi" w:cstheme="minorHAnsi"/>
          <w:sz w:val="28"/>
          <w:szCs w:val="28"/>
        </w:rPr>
        <w:t>artie commune à toutes les équipes)</w:t>
      </w:r>
      <w:r w:rsidR="00E57382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(2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périodes)</w:t>
      </w:r>
    </w:p>
    <w:p w:rsidR="00225883" w:rsidRPr="00225883" w:rsidRDefault="00225883" w:rsidP="00225883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225883" w:rsidRPr="00E57382" w:rsidRDefault="00225883" w:rsidP="00225883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484B44" w:rsidRDefault="0045366F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t>Analyse des options de</w:t>
      </w:r>
      <w:r w:rsidR="002A7C86">
        <w:rPr>
          <w:rFonts w:asciiTheme="minorHAnsi" w:hAnsiTheme="minorHAnsi" w:cstheme="minorHAnsi"/>
          <w:sz w:val="28"/>
          <w:szCs w:val="28"/>
        </w:rPr>
        <w:t>s</w:t>
      </w:r>
      <w:r w:rsidRPr="00E57382">
        <w:rPr>
          <w:rFonts w:asciiTheme="minorHAnsi" w:hAnsiTheme="minorHAnsi" w:cstheme="minorHAnsi"/>
          <w:sz w:val="28"/>
          <w:szCs w:val="28"/>
        </w:rPr>
        <w:t xml:space="preserve"> condo</w:t>
      </w:r>
      <w:r w:rsidR="002A7C86">
        <w:rPr>
          <w:rFonts w:asciiTheme="minorHAnsi" w:hAnsiTheme="minorHAnsi" w:cstheme="minorHAnsi"/>
          <w:sz w:val="28"/>
          <w:szCs w:val="28"/>
        </w:rPr>
        <w:t>s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</w:t>
      </w:r>
      <w:r w:rsidR="002A7C86">
        <w:rPr>
          <w:rFonts w:asciiTheme="minorHAnsi" w:hAnsiTheme="minorHAnsi" w:cstheme="minorHAnsi"/>
          <w:sz w:val="28"/>
          <w:szCs w:val="28"/>
        </w:rPr>
        <w:t xml:space="preserve">disponibles </w:t>
      </w:r>
      <w:r w:rsidR="00225883">
        <w:rPr>
          <w:rFonts w:asciiTheme="minorHAnsi" w:hAnsiTheme="minorHAnsi" w:cstheme="minorHAnsi"/>
          <w:sz w:val="28"/>
          <w:szCs w:val="28"/>
        </w:rPr>
        <w:br/>
      </w:r>
      <w:r w:rsidR="009C1030">
        <w:rPr>
          <w:rFonts w:asciiTheme="minorHAnsi" w:hAnsiTheme="minorHAnsi" w:cstheme="minorHAnsi"/>
          <w:sz w:val="28"/>
          <w:szCs w:val="28"/>
        </w:rPr>
        <w:t>(P</w:t>
      </w:r>
      <w:r w:rsidR="00225883">
        <w:rPr>
          <w:rFonts w:asciiTheme="minorHAnsi" w:hAnsiTheme="minorHAnsi" w:cstheme="minorHAnsi"/>
          <w:sz w:val="28"/>
          <w:szCs w:val="28"/>
        </w:rPr>
        <w:t xml:space="preserve">artie </w:t>
      </w:r>
      <w:r w:rsidR="009C1030">
        <w:rPr>
          <w:rFonts w:asciiTheme="minorHAnsi" w:hAnsiTheme="minorHAnsi" w:cstheme="minorHAnsi"/>
          <w:sz w:val="28"/>
          <w:szCs w:val="28"/>
        </w:rPr>
        <w:t>différente pour chaque</w:t>
      </w:r>
      <w:r w:rsidR="00225883">
        <w:rPr>
          <w:rFonts w:asciiTheme="minorHAnsi" w:hAnsiTheme="minorHAnsi" w:cstheme="minorHAnsi"/>
          <w:sz w:val="28"/>
          <w:szCs w:val="28"/>
        </w:rPr>
        <w:t xml:space="preserve"> </w:t>
      </w:r>
      <w:r w:rsidR="009C1030">
        <w:rPr>
          <w:rFonts w:asciiTheme="minorHAnsi" w:hAnsiTheme="minorHAnsi" w:cstheme="minorHAnsi"/>
          <w:sz w:val="28"/>
          <w:szCs w:val="28"/>
        </w:rPr>
        <w:t>équipe</w:t>
      </w:r>
      <w:r w:rsidR="00225883">
        <w:rPr>
          <w:rFonts w:asciiTheme="minorHAnsi" w:hAnsiTheme="minorHAnsi" w:cstheme="minorHAnsi"/>
          <w:sz w:val="28"/>
          <w:szCs w:val="28"/>
        </w:rPr>
        <w:t>)</w:t>
      </w:r>
      <w:r w:rsidR="00E57382">
        <w:rPr>
          <w:rFonts w:asciiTheme="minorHAnsi" w:hAnsiTheme="minorHAnsi" w:cstheme="minorHAnsi"/>
          <w:sz w:val="28"/>
          <w:szCs w:val="28"/>
        </w:rPr>
        <w:tab/>
      </w:r>
      <w:r w:rsidR="000475F9">
        <w:rPr>
          <w:rFonts w:asciiTheme="minorHAnsi" w:hAnsiTheme="minorHAnsi" w:cstheme="minorHAnsi"/>
          <w:sz w:val="28"/>
          <w:szCs w:val="28"/>
        </w:rPr>
        <w:t>(6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périodes)</w:t>
      </w:r>
    </w:p>
    <w:p w:rsidR="009C1030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9C1030" w:rsidRDefault="00896B0B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Planification du budget futur</w:t>
      </w:r>
      <w:r w:rsidR="000475F9">
        <w:rPr>
          <w:rFonts w:asciiTheme="minorHAnsi" w:hAnsiTheme="minorHAnsi" w:cstheme="minorHAnsi"/>
          <w:sz w:val="28"/>
          <w:szCs w:val="28"/>
        </w:rPr>
        <w:tab/>
      </w:r>
      <w:r w:rsidR="002A7C86">
        <w:rPr>
          <w:rFonts w:asciiTheme="minorHAnsi" w:hAnsiTheme="minorHAnsi" w:cstheme="minorHAnsi"/>
          <w:sz w:val="28"/>
          <w:szCs w:val="28"/>
        </w:rPr>
        <w:t>de Vincent</w:t>
      </w:r>
      <w:r w:rsidR="000475F9">
        <w:rPr>
          <w:rFonts w:asciiTheme="minorHAnsi" w:hAnsiTheme="minorHAnsi" w:cstheme="minorHAnsi"/>
          <w:sz w:val="28"/>
          <w:szCs w:val="28"/>
        </w:rPr>
        <w:tab/>
      </w:r>
    </w:p>
    <w:p w:rsidR="000475F9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(Partie différente pour chaque équipe) </w:t>
      </w:r>
      <w:r>
        <w:rPr>
          <w:rFonts w:asciiTheme="minorHAnsi" w:hAnsiTheme="minorHAnsi" w:cstheme="minorHAnsi"/>
          <w:sz w:val="28"/>
          <w:szCs w:val="28"/>
        </w:rPr>
        <w:tab/>
      </w:r>
      <w:r w:rsidR="000475F9">
        <w:rPr>
          <w:rFonts w:asciiTheme="minorHAnsi" w:hAnsiTheme="minorHAnsi" w:cstheme="minorHAnsi"/>
          <w:sz w:val="28"/>
          <w:szCs w:val="28"/>
        </w:rPr>
        <w:t>(2</w:t>
      </w:r>
      <w:r w:rsidR="000475F9" w:rsidRPr="00E57382">
        <w:rPr>
          <w:rFonts w:asciiTheme="minorHAnsi" w:hAnsiTheme="minorHAnsi" w:cstheme="minorHAnsi"/>
          <w:sz w:val="28"/>
          <w:szCs w:val="28"/>
        </w:rPr>
        <w:t xml:space="preserve"> périodes)</w:t>
      </w:r>
    </w:p>
    <w:p w:rsidR="009C1030" w:rsidRPr="00E57382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9C1030" w:rsidRDefault="00484B44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t>Recommandation</w:t>
      </w:r>
      <w:r w:rsidR="000475F9">
        <w:rPr>
          <w:rFonts w:asciiTheme="minorHAnsi" w:hAnsiTheme="minorHAnsi" w:cstheme="minorHAnsi"/>
          <w:sz w:val="28"/>
          <w:szCs w:val="28"/>
        </w:rPr>
        <w:t>s</w:t>
      </w:r>
      <w:r w:rsidRPr="00E57382">
        <w:rPr>
          <w:rFonts w:asciiTheme="minorHAnsi" w:hAnsiTheme="minorHAnsi" w:cstheme="minorHAnsi"/>
          <w:sz w:val="28"/>
          <w:szCs w:val="28"/>
        </w:rPr>
        <w:t xml:space="preserve"> pour Vincent </w:t>
      </w:r>
      <w:r w:rsidR="00E57382">
        <w:rPr>
          <w:rFonts w:asciiTheme="minorHAnsi" w:hAnsiTheme="minorHAnsi" w:cstheme="minorHAnsi"/>
          <w:sz w:val="28"/>
          <w:szCs w:val="28"/>
        </w:rPr>
        <w:tab/>
      </w:r>
    </w:p>
    <w:p w:rsidR="00484B44" w:rsidRPr="00E57382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(Partie différente pour chaque équipe)</w:t>
      </w:r>
      <w:r w:rsidRPr="00E5738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484B44" w:rsidRPr="00E57382">
        <w:rPr>
          <w:rFonts w:asciiTheme="minorHAnsi" w:hAnsiTheme="minorHAnsi" w:cstheme="minorHAnsi"/>
          <w:sz w:val="28"/>
          <w:szCs w:val="28"/>
        </w:rPr>
        <w:t>(2 périodes)</w:t>
      </w:r>
    </w:p>
    <w:p w:rsidR="0045366F" w:rsidRPr="00E57382" w:rsidRDefault="0045366F">
      <w:pPr>
        <w:spacing w:after="200" w:line="276" w:lineRule="auto"/>
        <w:rPr>
          <w:rFonts w:ascii="Footlight MT Light" w:hAnsi="Footlight MT Light"/>
          <w:sz w:val="32"/>
          <w:szCs w:val="28"/>
          <w:lang w:val="fr-CA"/>
        </w:rPr>
      </w:pPr>
      <w:r w:rsidRPr="00E57382">
        <w:rPr>
          <w:rFonts w:ascii="Footlight MT Light" w:hAnsi="Footlight MT Light"/>
          <w:sz w:val="28"/>
          <w:szCs w:val="28"/>
        </w:rPr>
        <w:br w:type="page"/>
      </w:r>
    </w:p>
    <w:p w:rsidR="00DE1D15" w:rsidRDefault="00174BED" w:rsidP="00174BED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73600" behindDoc="0" locked="0" layoutInCell="1" allowOverlap="1" wp14:anchorId="214C2EAB" wp14:editId="02A71657">
            <wp:simplePos x="0" y="0"/>
            <wp:positionH relativeFrom="column">
              <wp:posOffset>850900</wp:posOffset>
            </wp:positionH>
            <wp:positionV relativeFrom="paragraph">
              <wp:posOffset>19685</wp:posOffset>
            </wp:positionV>
            <wp:extent cx="310515" cy="493395"/>
            <wp:effectExtent l="76200" t="38100" r="70485" b="4000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0000">
                      <a:off x="0" y="0"/>
                      <a:ext cx="31051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2A67D213" wp14:editId="6BF2E06B">
            <wp:simplePos x="0" y="0"/>
            <wp:positionH relativeFrom="column">
              <wp:posOffset>151130</wp:posOffset>
            </wp:positionH>
            <wp:positionV relativeFrom="paragraph">
              <wp:posOffset>-73660</wp:posOffset>
            </wp:positionV>
            <wp:extent cx="310515" cy="493395"/>
            <wp:effectExtent l="76200" t="38100" r="51435" b="400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31051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5F984794" wp14:editId="6FFEE961">
            <wp:simplePos x="0" y="0"/>
            <wp:positionH relativeFrom="column">
              <wp:posOffset>624840</wp:posOffset>
            </wp:positionH>
            <wp:positionV relativeFrom="paragraph">
              <wp:posOffset>-92710</wp:posOffset>
            </wp:positionV>
            <wp:extent cx="306705" cy="490855"/>
            <wp:effectExtent l="0" t="0" r="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5D7F4AD" wp14:editId="18D25051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1104900" cy="137223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 w:rsidRPr="00E57382">
        <w:rPr>
          <w:rFonts w:asciiTheme="minorHAnsi" w:hAnsiTheme="minorHAnsi" w:cstheme="minorHAnsi"/>
          <w:szCs w:val="28"/>
        </w:rPr>
        <w:t>Vincent</w:t>
      </w:r>
      <w:r w:rsidR="00896B0B">
        <w:rPr>
          <w:rFonts w:asciiTheme="minorHAnsi" w:hAnsiTheme="minorHAnsi" w:cstheme="minorHAnsi"/>
          <w:szCs w:val="28"/>
        </w:rPr>
        <w:t>, qui vient</w:t>
      </w:r>
      <w:r w:rsidR="00DE1D15">
        <w:rPr>
          <w:rFonts w:asciiTheme="minorHAnsi" w:hAnsiTheme="minorHAnsi" w:cstheme="minorHAnsi"/>
          <w:szCs w:val="28"/>
        </w:rPr>
        <w:t xml:space="preserve"> d’avoir 30 ans,</w:t>
      </w:r>
      <w:r w:rsidR="006F59B9" w:rsidRPr="00E57382">
        <w:rPr>
          <w:rFonts w:asciiTheme="minorHAnsi" w:hAnsiTheme="minorHAnsi" w:cstheme="minorHAnsi"/>
          <w:szCs w:val="28"/>
        </w:rPr>
        <w:t xml:space="preserve"> vit </w:t>
      </w:r>
      <w:r w:rsidR="00394215" w:rsidRPr="00E57382">
        <w:rPr>
          <w:rFonts w:asciiTheme="minorHAnsi" w:hAnsiTheme="minorHAnsi" w:cstheme="minorHAnsi"/>
          <w:szCs w:val="28"/>
        </w:rPr>
        <w:t xml:space="preserve">et travaille </w:t>
      </w:r>
      <w:r w:rsidR="006F59B9" w:rsidRPr="00E57382">
        <w:rPr>
          <w:rFonts w:asciiTheme="minorHAnsi" w:hAnsiTheme="minorHAnsi" w:cstheme="minorHAnsi"/>
          <w:szCs w:val="28"/>
        </w:rPr>
        <w:t xml:space="preserve">à </w:t>
      </w:r>
      <w:r w:rsidR="00394215" w:rsidRPr="00E57382">
        <w:rPr>
          <w:rFonts w:asciiTheme="minorHAnsi" w:hAnsiTheme="minorHAnsi" w:cstheme="minorHAnsi"/>
          <w:szCs w:val="28"/>
        </w:rPr>
        <w:t xml:space="preserve">Sherbrooke. </w:t>
      </w:r>
      <w:r w:rsidR="006C404B">
        <w:rPr>
          <w:rFonts w:asciiTheme="minorHAnsi" w:hAnsiTheme="minorHAnsi" w:cstheme="minorHAnsi"/>
          <w:szCs w:val="28"/>
        </w:rPr>
        <w:br/>
      </w:r>
      <w:r w:rsidR="00394215" w:rsidRPr="00E57382">
        <w:rPr>
          <w:rFonts w:asciiTheme="minorHAnsi" w:hAnsiTheme="minorHAnsi" w:cstheme="minorHAnsi"/>
          <w:szCs w:val="28"/>
        </w:rPr>
        <w:t xml:space="preserve">Son employeur lui offre une promotion pour un nouvel emploi à Montréal. </w:t>
      </w:r>
    </w:p>
    <w:p w:rsidR="00DE1D15" w:rsidRDefault="00DE1D15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DE1D15" w:rsidRDefault="00174BED" w:rsidP="00A46741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25BAA7F" wp14:editId="01A8A195">
            <wp:simplePos x="0" y="0"/>
            <wp:positionH relativeFrom="column">
              <wp:posOffset>3712210</wp:posOffset>
            </wp:positionH>
            <wp:positionV relativeFrom="paragraph">
              <wp:posOffset>43815</wp:posOffset>
            </wp:positionV>
            <wp:extent cx="1330325" cy="1384935"/>
            <wp:effectExtent l="0" t="0" r="317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15" w:rsidRPr="00E57382">
        <w:rPr>
          <w:rFonts w:asciiTheme="minorHAnsi" w:hAnsiTheme="minorHAnsi" w:cstheme="minorHAnsi"/>
          <w:szCs w:val="28"/>
        </w:rPr>
        <w:t>Alors il</w:t>
      </w:r>
      <w:r w:rsidR="006F59B9" w:rsidRPr="00E57382">
        <w:rPr>
          <w:rFonts w:asciiTheme="minorHAnsi" w:hAnsiTheme="minorHAnsi" w:cstheme="minorHAnsi"/>
          <w:szCs w:val="28"/>
        </w:rPr>
        <w:t xml:space="preserve"> </w:t>
      </w:r>
      <w:r w:rsidR="00DE1D15">
        <w:rPr>
          <w:rFonts w:asciiTheme="minorHAnsi" w:hAnsiTheme="minorHAnsi" w:cstheme="minorHAnsi"/>
          <w:szCs w:val="28"/>
        </w:rPr>
        <w:t>envisage de</w:t>
      </w:r>
      <w:r w:rsidR="006F59B9" w:rsidRPr="00E57382">
        <w:rPr>
          <w:rFonts w:asciiTheme="minorHAnsi" w:hAnsiTheme="minorHAnsi" w:cstheme="minorHAnsi"/>
          <w:szCs w:val="28"/>
        </w:rPr>
        <w:t xml:space="preserve"> </w:t>
      </w:r>
      <w:r w:rsidR="00394215" w:rsidRPr="00E57382">
        <w:rPr>
          <w:rFonts w:asciiTheme="minorHAnsi" w:hAnsiTheme="minorHAnsi" w:cstheme="minorHAnsi"/>
          <w:szCs w:val="28"/>
        </w:rPr>
        <w:t xml:space="preserve">se rapprocher et déménager dans un </w:t>
      </w:r>
      <w:r w:rsidR="00896B0B">
        <w:rPr>
          <w:rFonts w:asciiTheme="minorHAnsi" w:hAnsiTheme="minorHAnsi" w:cstheme="minorHAnsi"/>
          <w:szCs w:val="28"/>
        </w:rPr>
        <w:t>nouveau condo à Montréal ou près</w:t>
      </w:r>
      <w:r w:rsidR="00394215" w:rsidRPr="00E57382">
        <w:rPr>
          <w:rFonts w:asciiTheme="minorHAnsi" w:hAnsiTheme="minorHAnsi" w:cstheme="minorHAnsi"/>
          <w:szCs w:val="28"/>
        </w:rPr>
        <w:t xml:space="preserve"> de Montréal.</w:t>
      </w:r>
      <w:r w:rsidR="00505F48" w:rsidRPr="00E57382">
        <w:rPr>
          <w:rFonts w:asciiTheme="minorHAnsi" w:hAnsiTheme="minorHAnsi" w:cstheme="minorHAnsi"/>
          <w:szCs w:val="28"/>
        </w:rPr>
        <w:t xml:space="preserve"> </w:t>
      </w:r>
    </w:p>
    <w:p w:rsidR="00DE1D15" w:rsidRDefault="00DE1D15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505F48" w:rsidRDefault="00505F48" w:rsidP="00174BED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>Il se questionne à savoir s’il doit accepter cette promotion.</w:t>
      </w:r>
    </w:p>
    <w:p w:rsidR="00174BED" w:rsidRDefault="00174BED" w:rsidP="00174BED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</w:p>
    <w:p w:rsidR="00174BED" w:rsidRPr="00E57382" w:rsidRDefault="00A46741" w:rsidP="00A46741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inline distT="0" distB="0" distL="0" distR="0" wp14:anchorId="1985DA22" wp14:editId="3F0E1C19">
            <wp:extent cx="6134100" cy="951635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2461" cy="96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48" w:rsidRPr="00E57382" w:rsidRDefault="00505F48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B4558A" w:rsidRDefault="00896B0B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Changer d’emploi et</w:t>
      </w:r>
      <w:r w:rsidR="00B4558A">
        <w:rPr>
          <w:rFonts w:asciiTheme="minorHAnsi" w:hAnsiTheme="minorHAnsi" w:cstheme="minorHAnsi"/>
          <w:sz w:val="28"/>
          <w:szCs w:val="28"/>
          <w:lang w:val="fr-CA"/>
        </w:rPr>
        <w:t xml:space="preserve"> déménager sont beaucoup de décision</w:t>
      </w:r>
      <w:r w:rsidR="006C404B">
        <w:rPr>
          <w:rFonts w:asciiTheme="minorHAnsi" w:hAnsiTheme="minorHAnsi" w:cstheme="minorHAnsi"/>
          <w:sz w:val="28"/>
          <w:szCs w:val="28"/>
          <w:lang w:val="fr-CA"/>
        </w:rPr>
        <w:t>s</w:t>
      </w:r>
      <w:r w:rsidR="00B4558A">
        <w:rPr>
          <w:rFonts w:asciiTheme="minorHAnsi" w:hAnsiTheme="minorHAnsi" w:cstheme="minorHAnsi"/>
          <w:sz w:val="28"/>
          <w:szCs w:val="28"/>
          <w:lang w:val="fr-CA"/>
        </w:rPr>
        <w:t xml:space="preserve"> à prendre en peu de temps. Il décide de faire appel à ses meilleurs amis</w:t>
      </w:r>
      <w:r w:rsidR="006C404B">
        <w:rPr>
          <w:rFonts w:asciiTheme="minorHAnsi" w:hAnsiTheme="minorHAnsi" w:cstheme="minorHAnsi"/>
          <w:sz w:val="28"/>
          <w:szCs w:val="28"/>
          <w:lang w:val="fr-CA"/>
        </w:rPr>
        <w:t>, vous tous,</w:t>
      </w:r>
      <w:r w:rsidR="00B4558A">
        <w:rPr>
          <w:rFonts w:asciiTheme="minorHAnsi" w:hAnsiTheme="minorHAnsi" w:cstheme="minorHAnsi"/>
          <w:sz w:val="28"/>
          <w:szCs w:val="28"/>
          <w:lang w:val="fr-CA"/>
        </w:rPr>
        <w:t xml:space="preserve"> pour l’aider à prendre une décision éclairée.</w:t>
      </w:r>
    </w:p>
    <w:p w:rsidR="00DE1D15" w:rsidRDefault="00B4558A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Il y a plusieurs </w:t>
      </w:r>
      <w:r w:rsidR="006C404B">
        <w:rPr>
          <w:rFonts w:asciiTheme="minorHAnsi" w:hAnsiTheme="minorHAnsi" w:cstheme="minorHAnsi"/>
          <w:sz w:val="28"/>
          <w:szCs w:val="28"/>
          <w:lang w:val="fr-CA"/>
        </w:rPr>
        <w:t>étapes dans un processus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décision.</w:t>
      </w:r>
    </w:p>
    <w:p w:rsidR="006C404B" w:rsidRDefault="006C404B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Voyons-les, une par une.</w:t>
      </w:r>
    </w:p>
    <w:p w:rsidR="006C404B" w:rsidRPr="006C404B" w:rsidRDefault="006C404B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b/>
          <w:szCs w:val="28"/>
        </w:rPr>
      </w:pPr>
      <w:r w:rsidRPr="006C404B">
        <w:rPr>
          <w:rFonts w:asciiTheme="minorHAnsi" w:hAnsiTheme="minorHAnsi" w:cstheme="minorHAnsi"/>
          <w:b/>
          <w:szCs w:val="28"/>
        </w:rPr>
        <w:t>Commençons par voir l’état de son budget actuel :</w:t>
      </w:r>
    </w:p>
    <w:p w:rsidR="00174BED" w:rsidRDefault="00174BED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637C7184" wp14:editId="381BBA08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2538095" cy="190881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15" w:rsidRPr="00E57382">
        <w:rPr>
          <w:rFonts w:asciiTheme="minorHAnsi" w:hAnsiTheme="minorHAnsi" w:cstheme="minorHAnsi"/>
          <w:szCs w:val="28"/>
        </w:rPr>
        <w:t>Son nouveau</w:t>
      </w:r>
      <w:r w:rsidR="006F59B9" w:rsidRPr="00E57382">
        <w:rPr>
          <w:rFonts w:asciiTheme="minorHAnsi" w:hAnsiTheme="minorHAnsi" w:cstheme="minorHAnsi"/>
          <w:szCs w:val="28"/>
        </w:rPr>
        <w:t xml:space="preserve"> salaire </w:t>
      </w:r>
      <w:r w:rsidR="00A00093" w:rsidRPr="00E57382">
        <w:rPr>
          <w:rFonts w:asciiTheme="minorHAnsi" w:hAnsiTheme="minorHAnsi" w:cstheme="minorHAnsi"/>
          <w:szCs w:val="28"/>
        </w:rPr>
        <w:t xml:space="preserve">brut </w:t>
      </w:r>
      <w:r w:rsidR="00505F48" w:rsidRPr="00E57382">
        <w:rPr>
          <w:rFonts w:asciiTheme="minorHAnsi" w:hAnsiTheme="minorHAnsi" w:cstheme="minorHAnsi"/>
          <w:szCs w:val="28"/>
        </w:rPr>
        <w:t>annuel passera</w:t>
      </w:r>
      <w:r w:rsidR="00B4558A">
        <w:rPr>
          <w:rFonts w:asciiTheme="minorHAnsi" w:hAnsiTheme="minorHAnsi" w:cstheme="minorHAnsi"/>
          <w:szCs w:val="28"/>
        </w:rPr>
        <w:t>it</w:t>
      </w:r>
      <w:r w:rsidR="00394215" w:rsidRPr="00E57382">
        <w:rPr>
          <w:rFonts w:asciiTheme="minorHAnsi" w:hAnsiTheme="minorHAnsi" w:cstheme="minorHAnsi"/>
          <w:szCs w:val="28"/>
        </w:rPr>
        <w:t xml:space="preserve"> de </w:t>
      </w:r>
      <w:r w:rsidR="00505F48" w:rsidRPr="00E57382">
        <w:rPr>
          <w:rFonts w:asciiTheme="minorHAnsi" w:hAnsiTheme="minorHAnsi" w:cstheme="minorHAnsi"/>
          <w:szCs w:val="28"/>
        </w:rPr>
        <w:t xml:space="preserve">52 000$ à </w:t>
      </w:r>
      <w:r w:rsidR="000E0B9D">
        <w:rPr>
          <w:rFonts w:asciiTheme="minorHAnsi" w:hAnsiTheme="minorHAnsi" w:cstheme="minorHAnsi"/>
          <w:szCs w:val="28"/>
        </w:rPr>
        <w:t>7</w:t>
      </w:r>
      <w:r w:rsidR="00394215" w:rsidRPr="00E57382">
        <w:rPr>
          <w:rFonts w:asciiTheme="minorHAnsi" w:hAnsiTheme="minorHAnsi" w:cstheme="minorHAnsi"/>
          <w:szCs w:val="28"/>
        </w:rPr>
        <w:t>2 000$</w:t>
      </w:r>
      <w:r w:rsidR="006C404B">
        <w:rPr>
          <w:rFonts w:asciiTheme="minorHAnsi" w:hAnsiTheme="minorHAnsi" w:cstheme="minorHAnsi"/>
          <w:szCs w:val="28"/>
        </w:rPr>
        <w:t>,</w:t>
      </w:r>
      <w:r w:rsidR="00394215" w:rsidRPr="00E57382">
        <w:rPr>
          <w:rFonts w:asciiTheme="minorHAnsi" w:hAnsiTheme="minorHAnsi" w:cstheme="minorHAnsi"/>
          <w:szCs w:val="28"/>
        </w:rPr>
        <w:t xml:space="preserve"> et </w:t>
      </w:r>
      <w:r w:rsidR="00505F48" w:rsidRPr="00E57382">
        <w:rPr>
          <w:rFonts w:asciiTheme="minorHAnsi" w:hAnsiTheme="minorHAnsi" w:cstheme="minorHAnsi"/>
          <w:szCs w:val="28"/>
        </w:rPr>
        <w:t>son revenu net passerait de 1300,00$ aux 2 semaines à</w:t>
      </w:r>
      <w:r w:rsidR="006F59B9" w:rsidRPr="00E57382">
        <w:rPr>
          <w:rFonts w:asciiTheme="minorHAnsi" w:hAnsiTheme="minorHAnsi" w:cstheme="minorHAnsi"/>
          <w:szCs w:val="28"/>
        </w:rPr>
        <w:t xml:space="preserve"> 1 </w:t>
      </w:r>
      <w:r w:rsidR="00B915E0">
        <w:rPr>
          <w:rFonts w:asciiTheme="minorHAnsi" w:hAnsiTheme="minorHAnsi" w:cstheme="minorHAnsi"/>
          <w:szCs w:val="28"/>
        </w:rPr>
        <w:t>67</w:t>
      </w:r>
      <w:r w:rsidR="006F59B9" w:rsidRPr="00E57382">
        <w:rPr>
          <w:rFonts w:asciiTheme="minorHAnsi" w:hAnsiTheme="minorHAnsi" w:cstheme="minorHAnsi"/>
          <w:szCs w:val="28"/>
        </w:rPr>
        <w:t xml:space="preserve">5,00 $ </w:t>
      </w:r>
      <w:r w:rsidR="00A00093" w:rsidRPr="00E57382">
        <w:rPr>
          <w:rFonts w:asciiTheme="minorHAnsi" w:hAnsiTheme="minorHAnsi" w:cstheme="minorHAnsi"/>
          <w:szCs w:val="28"/>
        </w:rPr>
        <w:t xml:space="preserve">net </w:t>
      </w:r>
      <w:r w:rsidR="006F59B9" w:rsidRPr="00E57382">
        <w:rPr>
          <w:rFonts w:asciiTheme="minorHAnsi" w:hAnsiTheme="minorHAnsi" w:cstheme="minorHAnsi"/>
          <w:szCs w:val="28"/>
        </w:rPr>
        <w:t>aux deux semaines.</w:t>
      </w:r>
    </w:p>
    <w:p w:rsidR="00174BED" w:rsidRDefault="00174BED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174BED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Il </w:t>
      </w:r>
      <w:r w:rsidR="004017C6" w:rsidRPr="00E57382">
        <w:rPr>
          <w:rFonts w:asciiTheme="minorHAnsi" w:hAnsiTheme="minorHAnsi" w:cstheme="minorHAnsi"/>
          <w:szCs w:val="28"/>
        </w:rPr>
        <w:t>conduit</w:t>
      </w:r>
      <w:r w:rsidR="00505F48" w:rsidRPr="00E57382">
        <w:rPr>
          <w:rFonts w:asciiTheme="minorHAnsi" w:hAnsiTheme="minorHAnsi" w:cstheme="minorHAnsi"/>
          <w:szCs w:val="28"/>
        </w:rPr>
        <w:t xml:space="preserve"> une voiture </w:t>
      </w:r>
      <w:r w:rsidRPr="00E57382">
        <w:rPr>
          <w:rFonts w:asciiTheme="minorHAnsi" w:hAnsiTheme="minorHAnsi" w:cstheme="minorHAnsi"/>
          <w:szCs w:val="28"/>
        </w:rPr>
        <w:t>qui lui coûte 315,00 $ par mois en location</w:t>
      </w:r>
      <w:r w:rsidR="00394215" w:rsidRPr="00E57382">
        <w:rPr>
          <w:rFonts w:asciiTheme="minorHAnsi" w:hAnsiTheme="minorHAnsi" w:cstheme="minorHAnsi"/>
          <w:szCs w:val="28"/>
        </w:rPr>
        <w:t xml:space="preserve"> pour les 5 prochaines années</w:t>
      </w:r>
      <w:r w:rsidRPr="00E57382">
        <w:rPr>
          <w:rFonts w:asciiTheme="minorHAnsi" w:hAnsiTheme="minorHAnsi" w:cstheme="minorHAnsi"/>
          <w:szCs w:val="28"/>
        </w:rPr>
        <w:t xml:space="preserve">.  Il dépense en moyenne 45,00 $ d’essence par semaine.  </w:t>
      </w:r>
    </w:p>
    <w:p w:rsidR="006F59B9" w:rsidRPr="00E57382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8480" behindDoc="0" locked="0" layoutInCell="1" allowOverlap="1" wp14:anchorId="7B5D2139" wp14:editId="3ED09014">
            <wp:simplePos x="0" y="0"/>
            <wp:positionH relativeFrom="column">
              <wp:posOffset>5185410</wp:posOffset>
            </wp:positionH>
            <wp:positionV relativeFrom="paragraph">
              <wp:posOffset>-27305</wp:posOffset>
            </wp:positionV>
            <wp:extent cx="1027430" cy="1350645"/>
            <wp:effectExtent l="0" t="0" r="1270" b="190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 w:rsidRPr="00E57382">
        <w:rPr>
          <w:rFonts w:asciiTheme="minorHAnsi" w:hAnsiTheme="minorHAnsi" w:cstheme="minorHAnsi"/>
          <w:szCs w:val="28"/>
        </w:rPr>
        <w:t>Il doit ajouter à ces montants l’immatriculation de sa voiture pour un montant de 225,00 $ par année et une assur</w:t>
      </w:r>
      <w:r w:rsidR="00394215" w:rsidRPr="00E57382">
        <w:rPr>
          <w:rFonts w:asciiTheme="minorHAnsi" w:hAnsiTheme="minorHAnsi" w:cstheme="minorHAnsi"/>
          <w:szCs w:val="28"/>
        </w:rPr>
        <w:t xml:space="preserve">ance de 935,00 $ par année. </w:t>
      </w:r>
      <w:r w:rsidR="004017C6" w:rsidRPr="00E57382">
        <w:rPr>
          <w:rFonts w:asciiTheme="minorHAnsi" w:hAnsiTheme="minorHAnsi" w:cstheme="minorHAnsi"/>
          <w:szCs w:val="28"/>
        </w:rPr>
        <w:t xml:space="preserve">De plus, </w:t>
      </w:r>
      <w:r w:rsidR="00394215" w:rsidRPr="00E57382">
        <w:rPr>
          <w:rFonts w:asciiTheme="minorHAnsi" w:hAnsiTheme="minorHAnsi" w:cstheme="minorHAnsi"/>
          <w:szCs w:val="28"/>
        </w:rPr>
        <w:t>Il</w:t>
      </w:r>
      <w:r w:rsidR="004017C6" w:rsidRPr="00E57382">
        <w:rPr>
          <w:rFonts w:asciiTheme="minorHAnsi" w:hAnsiTheme="minorHAnsi" w:cstheme="minorHAnsi"/>
          <w:szCs w:val="28"/>
        </w:rPr>
        <w:t xml:space="preserve"> assume présentement</w:t>
      </w:r>
      <w:r w:rsidR="006F59B9" w:rsidRPr="00E57382">
        <w:rPr>
          <w:rFonts w:asciiTheme="minorHAnsi" w:hAnsiTheme="minorHAnsi" w:cstheme="minorHAnsi"/>
          <w:szCs w:val="28"/>
        </w:rPr>
        <w:t xml:space="preserve"> des frais de stationnement de 200,00 $ par année</w:t>
      </w:r>
      <w:r w:rsidR="00394215" w:rsidRPr="00E57382">
        <w:rPr>
          <w:rFonts w:asciiTheme="minorHAnsi" w:hAnsiTheme="minorHAnsi" w:cstheme="minorHAnsi"/>
          <w:szCs w:val="28"/>
        </w:rPr>
        <w:t>, car il travaille au Centre-Ville de Sherbrooke</w:t>
      </w:r>
      <w:r w:rsidR="006F59B9" w:rsidRPr="00E57382">
        <w:rPr>
          <w:rFonts w:asciiTheme="minorHAnsi" w:hAnsiTheme="minorHAnsi" w:cstheme="minorHAnsi"/>
          <w:szCs w:val="28"/>
        </w:rPr>
        <w:t>.</w:t>
      </w:r>
      <w:r w:rsidR="004017C6" w:rsidRPr="00E57382">
        <w:rPr>
          <w:rFonts w:asciiTheme="minorHAnsi" w:hAnsiTheme="minorHAnsi" w:cstheme="minorHAnsi"/>
          <w:szCs w:val="28"/>
        </w:rPr>
        <w:t xml:space="preserve"> À Montréal, ça risque de coûter plus cher.  </w:t>
      </w:r>
    </w:p>
    <w:p w:rsidR="006F59B9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261F3C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Comme dépenses courantes, Vincent habite dans un </w:t>
      </w:r>
      <w:r w:rsidR="00627390" w:rsidRPr="00E57382">
        <w:rPr>
          <w:rFonts w:asciiTheme="minorHAnsi" w:hAnsiTheme="minorHAnsi" w:cstheme="minorHAnsi"/>
          <w:szCs w:val="28"/>
        </w:rPr>
        <w:t>appartement</w:t>
      </w:r>
      <w:r w:rsidRPr="00E57382">
        <w:rPr>
          <w:rFonts w:asciiTheme="minorHAnsi" w:hAnsiTheme="minorHAnsi" w:cstheme="minorHAnsi"/>
          <w:szCs w:val="28"/>
        </w:rPr>
        <w:t xml:space="preserve"> qui lui coûte actuellement </w:t>
      </w:r>
      <w:r w:rsidR="004017C6" w:rsidRPr="00E57382">
        <w:rPr>
          <w:rFonts w:asciiTheme="minorHAnsi" w:hAnsiTheme="minorHAnsi" w:cstheme="minorHAnsi"/>
          <w:szCs w:val="28"/>
        </w:rPr>
        <w:t>47</w:t>
      </w:r>
      <w:r w:rsidRPr="00E57382">
        <w:rPr>
          <w:rFonts w:asciiTheme="minorHAnsi" w:hAnsiTheme="minorHAnsi" w:cstheme="minorHAnsi"/>
          <w:szCs w:val="28"/>
        </w:rPr>
        <w:t>5,00 $ par mois.  Il doit débourser des frais d’électricité de 835,00 $ par année.</w:t>
      </w:r>
    </w:p>
    <w:p w:rsidR="006F59B9" w:rsidRPr="00E57382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62341938" wp14:editId="03B85DE7">
            <wp:simplePos x="0" y="0"/>
            <wp:positionH relativeFrom="column">
              <wp:posOffset>-13335</wp:posOffset>
            </wp:positionH>
            <wp:positionV relativeFrom="paragraph">
              <wp:posOffset>154940</wp:posOffset>
            </wp:positionV>
            <wp:extent cx="791210" cy="1528445"/>
            <wp:effectExtent l="0" t="0" r="889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 w:rsidRPr="00E57382">
        <w:rPr>
          <w:rFonts w:asciiTheme="minorHAnsi" w:hAnsiTheme="minorHAnsi" w:cstheme="minorHAnsi"/>
          <w:szCs w:val="28"/>
        </w:rPr>
        <w:t xml:space="preserve"> </w:t>
      </w:r>
      <w:r w:rsidR="00261F3C">
        <w:rPr>
          <w:rFonts w:asciiTheme="minorHAnsi" w:hAnsiTheme="minorHAnsi" w:cstheme="minorHAnsi"/>
          <w:szCs w:val="28"/>
        </w:rPr>
        <w:br/>
      </w:r>
      <w:r w:rsidR="006F59B9" w:rsidRPr="00E57382">
        <w:rPr>
          <w:rFonts w:asciiTheme="minorHAnsi" w:hAnsiTheme="minorHAnsi" w:cstheme="minorHAnsi"/>
          <w:szCs w:val="28"/>
        </w:rPr>
        <w:t xml:space="preserve"> Il doit également assumer des frais de câblodistribution de 42,00 $ par mois, des fr</w:t>
      </w:r>
      <w:r w:rsidR="0090388F" w:rsidRPr="00E57382">
        <w:rPr>
          <w:rFonts w:asciiTheme="minorHAnsi" w:hAnsiTheme="minorHAnsi" w:cstheme="minorHAnsi"/>
          <w:szCs w:val="28"/>
        </w:rPr>
        <w:t xml:space="preserve">ais pour l’accès à Internet de 50,00 $ par </w:t>
      </w:r>
      <w:r w:rsidR="006F59B9" w:rsidRPr="00E57382">
        <w:rPr>
          <w:rFonts w:asciiTheme="minorHAnsi" w:hAnsiTheme="minorHAnsi" w:cstheme="minorHAnsi"/>
          <w:szCs w:val="28"/>
        </w:rPr>
        <w:t xml:space="preserve"> mois, des frais pour l’utilisation d’un téléphone cellulaire de </w:t>
      </w:r>
      <w:r w:rsidR="0090388F" w:rsidRPr="00E57382">
        <w:rPr>
          <w:rFonts w:asciiTheme="minorHAnsi" w:hAnsiTheme="minorHAnsi" w:cstheme="minorHAnsi"/>
          <w:szCs w:val="28"/>
        </w:rPr>
        <w:t>40,00 $ par</w:t>
      </w:r>
      <w:r w:rsidR="006F59B9" w:rsidRPr="00E57382">
        <w:rPr>
          <w:rFonts w:asciiTheme="minorHAnsi" w:hAnsiTheme="minorHAnsi" w:cstheme="minorHAnsi"/>
          <w:szCs w:val="28"/>
        </w:rPr>
        <w:t xml:space="preserve"> m</w:t>
      </w:r>
      <w:r w:rsidR="00E57382">
        <w:rPr>
          <w:rFonts w:asciiTheme="minorHAnsi" w:hAnsiTheme="minorHAnsi" w:cstheme="minorHAnsi"/>
          <w:szCs w:val="28"/>
        </w:rPr>
        <w:t>ois ainsi que</w:t>
      </w:r>
      <w:r w:rsidR="006F59B9" w:rsidRPr="00E57382">
        <w:rPr>
          <w:rFonts w:asciiTheme="minorHAnsi" w:hAnsiTheme="minorHAnsi" w:cstheme="minorHAnsi"/>
          <w:szCs w:val="28"/>
        </w:rPr>
        <w:t xml:space="preserve"> des frais de téléphone fixe de 32,00 $ par mois.</w:t>
      </w:r>
    </w:p>
    <w:p w:rsidR="006F59B9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 w:val="24"/>
          <w:szCs w:val="28"/>
        </w:rPr>
      </w:pPr>
    </w:p>
    <w:p w:rsid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>Vincent estime qu’il débourse par semaine en mo</w:t>
      </w:r>
      <w:r w:rsidR="0090388F" w:rsidRPr="00E57382">
        <w:rPr>
          <w:rFonts w:asciiTheme="minorHAnsi" w:hAnsiTheme="minorHAnsi" w:cstheme="minorHAnsi"/>
          <w:szCs w:val="28"/>
        </w:rPr>
        <w:t>yenne 175,00 $ pour son alimentation</w:t>
      </w:r>
      <w:r w:rsidRPr="00E57382">
        <w:rPr>
          <w:rFonts w:asciiTheme="minorHAnsi" w:hAnsiTheme="minorHAnsi" w:cstheme="minorHAnsi"/>
          <w:szCs w:val="28"/>
        </w:rPr>
        <w:t>.  De plus</w:t>
      </w:r>
      <w:r w:rsidR="00E57382">
        <w:rPr>
          <w:rFonts w:asciiTheme="minorHAnsi" w:hAnsiTheme="minorHAnsi" w:cstheme="minorHAnsi"/>
          <w:szCs w:val="28"/>
        </w:rPr>
        <w:t>,</w:t>
      </w:r>
      <w:r w:rsidR="00E57382" w:rsidRPr="00E57382">
        <w:rPr>
          <w:rFonts w:asciiTheme="minorHAnsi" w:hAnsiTheme="minorHAnsi" w:cstheme="minorHAnsi"/>
          <w:szCs w:val="28"/>
        </w:rPr>
        <w:t xml:space="preserve"> pour ses biens </w:t>
      </w:r>
      <w:r w:rsidR="00E57382">
        <w:rPr>
          <w:rFonts w:asciiTheme="minorHAnsi" w:hAnsiTheme="minorHAnsi" w:cstheme="minorHAnsi"/>
          <w:szCs w:val="28"/>
        </w:rPr>
        <w:t xml:space="preserve">et </w:t>
      </w:r>
      <w:r w:rsidR="00E57382" w:rsidRPr="00E57382">
        <w:rPr>
          <w:rFonts w:asciiTheme="minorHAnsi" w:hAnsiTheme="minorHAnsi" w:cstheme="minorHAnsi"/>
          <w:szCs w:val="28"/>
        </w:rPr>
        <w:t>meubles</w:t>
      </w:r>
      <w:r w:rsidR="00E57382">
        <w:rPr>
          <w:rFonts w:asciiTheme="minorHAnsi" w:hAnsiTheme="minorHAnsi" w:cstheme="minorHAnsi"/>
          <w:szCs w:val="28"/>
        </w:rPr>
        <w:t>,</w:t>
      </w:r>
      <w:r w:rsidRPr="00E57382">
        <w:rPr>
          <w:rFonts w:asciiTheme="minorHAnsi" w:hAnsiTheme="minorHAnsi" w:cstheme="minorHAnsi"/>
          <w:szCs w:val="28"/>
        </w:rPr>
        <w:t xml:space="preserve"> il a une assurance qui coûte 275,00$ par année.</w:t>
      </w:r>
      <w:r w:rsidR="004017C6" w:rsidRPr="00E57382">
        <w:rPr>
          <w:rFonts w:asciiTheme="minorHAnsi" w:hAnsiTheme="minorHAnsi" w:cstheme="minorHAnsi"/>
          <w:szCs w:val="28"/>
        </w:rPr>
        <w:t xml:space="preserve"> </w:t>
      </w:r>
    </w:p>
    <w:p w:rsidR="00DE1D15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A46741">
        <w:rPr>
          <w:rFonts w:asciiTheme="minorHAnsi" w:hAnsiTheme="minorHAnsi" w:cstheme="minorHAnsi"/>
          <w:noProof/>
          <w:szCs w:val="28"/>
          <w:lang w:eastAsia="fr-CA"/>
        </w:rPr>
        <w:drawing>
          <wp:anchor distT="0" distB="0" distL="114300" distR="114300" simplePos="0" relativeHeight="251670528" behindDoc="0" locked="0" layoutInCell="1" allowOverlap="1" wp14:anchorId="52F71140" wp14:editId="6B5DB624">
            <wp:simplePos x="0" y="0"/>
            <wp:positionH relativeFrom="column">
              <wp:posOffset>5158105</wp:posOffset>
            </wp:positionH>
            <wp:positionV relativeFrom="paragraph">
              <wp:posOffset>222250</wp:posOffset>
            </wp:positionV>
            <wp:extent cx="965835" cy="1737360"/>
            <wp:effectExtent l="0" t="0" r="571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bot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B9" w:rsidRPr="00A46741" w:rsidRDefault="004D384E" w:rsidP="00A46741">
      <w:pPr>
        <w:spacing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 w:rsidRPr="00A46741">
        <w:rPr>
          <w:rFonts w:asciiTheme="minorHAnsi" w:hAnsiTheme="minorHAnsi" w:cstheme="minorHAnsi"/>
          <w:sz w:val="28"/>
          <w:szCs w:val="28"/>
          <w:lang w:val="fr-CA"/>
        </w:rPr>
        <w:t xml:space="preserve">La santé est très importante dans la vie de Vincent. Il prend un abonnement au gymnase au coût de 450$ par année pour se garder en forme et achète 55$ par mois de produits naturels pour avoir un bon système immunitaire. </w:t>
      </w:r>
    </w:p>
    <w:p w:rsidR="00637004" w:rsidRPr="00E57382" w:rsidRDefault="00637004" w:rsidP="00A46741">
      <w:pPr>
        <w:pStyle w:val="Sous-titre"/>
        <w:spacing w:line="276" w:lineRule="auto"/>
        <w:jc w:val="both"/>
        <w:rPr>
          <w:rFonts w:asciiTheme="minorHAnsi" w:hAnsiTheme="minorHAnsi" w:cstheme="minorHAnsi"/>
          <w:sz w:val="24"/>
          <w:szCs w:val="28"/>
        </w:rPr>
      </w:pPr>
    </w:p>
    <w:p w:rsidR="006F59B9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Vincent souhaite continuer de se payer un voyage au soleil de 1 000,00 $ par année.  </w:t>
      </w:r>
      <w:r w:rsidR="004017C6" w:rsidRPr="00E57382">
        <w:rPr>
          <w:rFonts w:asciiTheme="minorHAnsi" w:hAnsiTheme="minorHAnsi" w:cstheme="minorHAnsi"/>
          <w:szCs w:val="28"/>
        </w:rPr>
        <w:t xml:space="preserve">De plus, il se paie </w:t>
      </w:r>
      <w:r w:rsidR="005B692C">
        <w:rPr>
          <w:rFonts w:asciiTheme="minorHAnsi" w:hAnsiTheme="minorHAnsi" w:cstheme="minorHAnsi"/>
          <w:szCs w:val="28"/>
        </w:rPr>
        <w:t xml:space="preserve">un billet de saison </w:t>
      </w:r>
      <w:r w:rsidRPr="00E57382">
        <w:rPr>
          <w:rFonts w:asciiTheme="minorHAnsi" w:hAnsiTheme="minorHAnsi" w:cstheme="minorHAnsi"/>
          <w:szCs w:val="28"/>
        </w:rPr>
        <w:t>de ski qui lui coûte 975,00 $ par année.</w:t>
      </w:r>
    </w:p>
    <w:p w:rsidR="006F59B9" w:rsidRPr="00E57382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 w:val="24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892736" behindDoc="0" locked="0" layoutInCell="1" allowOverlap="1" wp14:anchorId="26B217D1" wp14:editId="19486978">
            <wp:simplePos x="0" y="0"/>
            <wp:positionH relativeFrom="column">
              <wp:posOffset>49530</wp:posOffset>
            </wp:positionH>
            <wp:positionV relativeFrom="paragraph">
              <wp:posOffset>141605</wp:posOffset>
            </wp:positionV>
            <wp:extent cx="1087120" cy="1186815"/>
            <wp:effectExtent l="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004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Pour l’ensemble de ses autres dépenses telles que les vêtements, sorties, cadeaux, il désire </w:t>
      </w:r>
      <w:r w:rsidR="00896B0B">
        <w:rPr>
          <w:rFonts w:asciiTheme="minorHAnsi" w:hAnsiTheme="minorHAnsi" w:cstheme="minorHAnsi"/>
          <w:szCs w:val="28"/>
        </w:rPr>
        <w:t>y consacrer</w:t>
      </w:r>
      <w:r w:rsidR="00505F48" w:rsidRPr="00E57382">
        <w:rPr>
          <w:rFonts w:asciiTheme="minorHAnsi" w:hAnsiTheme="minorHAnsi" w:cstheme="minorHAnsi"/>
          <w:szCs w:val="28"/>
        </w:rPr>
        <w:t xml:space="preserve"> 10</w:t>
      </w:r>
      <w:r w:rsidR="00644943" w:rsidRPr="00E57382">
        <w:rPr>
          <w:rFonts w:asciiTheme="minorHAnsi" w:hAnsiTheme="minorHAnsi" w:cstheme="minorHAnsi"/>
          <w:szCs w:val="28"/>
        </w:rPr>
        <w:t xml:space="preserve"> % de son revenu net</w:t>
      </w:r>
      <w:r w:rsidR="00505F48" w:rsidRPr="00E57382">
        <w:rPr>
          <w:rFonts w:asciiTheme="minorHAnsi" w:hAnsiTheme="minorHAnsi" w:cstheme="minorHAnsi"/>
          <w:szCs w:val="28"/>
        </w:rPr>
        <w:t>. De plus il place de côté 5% de son revenu</w:t>
      </w:r>
      <w:r w:rsidR="00637004" w:rsidRPr="00E57382">
        <w:rPr>
          <w:rFonts w:asciiTheme="minorHAnsi" w:hAnsiTheme="minorHAnsi" w:cstheme="minorHAnsi"/>
          <w:szCs w:val="28"/>
        </w:rPr>
        <w:t xml:space="preserve"> </w:t>
      </w:r>
      <w:r w:rsidR="00505F48" w:rsidRPr="00E57382">
        <w:rPr>
          <w:rFonts w:asciiTheme="minorHAnsi" w:hAnsiTheme="minorHAnsi" w:cstheme="minorHAnsi"/>
          <w:szCs w:val="28"/>
        </w:rPr>
        <w:t>net en économie</w:t>
      </w:r>
      <w:r w:rsidR="00896B0B">
        <w:rPr>
          <w:rFonts w:asciiTheme="minorHAnsi" w:hAnsiTheme="minorHAnsi" w:cstheme="minorHAnsi"/>
          <w:szCs w:val="28"/>
        </w:rPr>
        <w:t>s</w:t>
      </w:r>
      <w:r w:rsidR="00505F48" w:rsidRPr="00E57382">
        <w:rPr>
          <w:rFonts w:asciiTheme="minorHAnsi" w:hAnsiTheme="minorHAnsi" w:cstheme="minorHAnsi"/>
          <w:szCs w:val="28"/>
        </w:rPr>
        <w:t>.</w:t>
      </w:r>
    </w:p>
    <w:p w:rsidR="0090388F" w:rsidRPr="00E57382" w:rsidRDefault="0090388F" w:rsidP="00E57382">
      <w:pPr>
        <w:pStyle w:val="Sous-titre"/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45366F" w:rsidRPr="00E57382" w:rsidRDefault="006C404B" w:rsidP="00E57382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Remplissez</w:t>
      </w:r>
      <w:r w:rsidR="0045366F" w:rsidRPr="00E57382">
        <w:rPr>
          <w:rFonts w:asciiTheme="minorHAnsi" w:hAnsiTheme="minorHAnsi" w:cstheme="minorHAnsi"/>
          <w:sz w:val="28"/>
          <w:szCs w:val="28"/>
          <w:lang w:val="fr-CA"/>
        </w:rPr>
        <w:t xml:space="preserve"> le tableau de la page suivante :</w:t>
      </w:r>
    </w:p>
    <w:p w:rsidR="006F7193" w:rsidRPr="000A159E" w:rsidRDefault="00952F2C" w:rsidP="00E57382">
      <w:pPr>
        <w:pStyle w:val="Sous-titre"/>
        <w:spacing w:line="360" w:lineRule="auto"/>
        <w:jc w:val="both"/>
        <w:rPr>
          <w:rFonts w:ascii="Footlight MT Light" w:hAnsi="Footlight MT Light"/>
          <w:szCs w:val="28"/>
          <w:lang w:val="fr-FR"/>
        </w:rPr>
      </w:pPr>
      <w:r>
        <w:rPr>
          <w:rFonts w:asciiTheme="minorHAnsi" w:hAnsiTheme="minorHAnsi" w:cstheme="minorHAnsi"/>
          <w:noProof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-144135</wp:posOffset>
                </wp:positionH>
                <wp:positionV relativeFrom="paragraph">
                  <wp:posOffset>13126</wp:posOffset>
                </wp:positionV>
                <wp:extent cx="6038850" cy="7581900"/>
                <wp:effectExtent l="0" t="0" r="19050" b="19050"/>
                <wp:wrapNone/>
                <wp:docPr id="3" name="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5819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et notes personnelles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)</w:t>
                            </w:r>
                          </w:p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:rsidR="005A6D24" w:rsidRPr="009C1A90" w:rsidRDefault="005A6D24" w:rsidP="0095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" o:spid="_x0000_s1026" type="#_x0000_t65" style="position:absolute;left:0;text-align:left;margin-left:-11.35pt;margin-top:1.05pt;width:475.5pt;height:59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" adj="18000" fillcolor="white [3201]" strokecolor="#4bacc6 [3208]" strokeweight="2pt">
                <v:textbox>
                  <w:txbxContent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et notes personnelles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)</w:t>
                      </w: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:rsidR="005A6D24" w:rsidRPr="009C1A90" w:rsidRDefault="005A6D24" w:rsidP="00952F2C"/>
                  </w:txbxContent>
                </v:textbox>
              </v:shape>
            </w:pict>
          </mc:Fallback>
        </mc:AlternateContent>
      </w:r>
      <w:r w:rsidR="006F59B9">
        <w:rPr>
          <w:rFonts w:ascii="Footlight MT Light" w:hAnsi="Footlight MT Light"/>
          <w:szCs w:val="28"/>
          <w:lang w:val="fr-FR"/>
        </w:rPr>
        <w:br w:type="page"/>
      </w:r>
    </w:p>
    <w:tbl>
      <w:tblPr>
        <w:tblStyle w:val="Grilledutableau"/>
        <w:tblW w:w="9995" w:type="dxa"/>
        <w:tblLayout w:type="fixed"/>
        <w:tblLook w:val="04A0" w:firstRow="1" w:lastRow="0" w:firstColumn="1" w:lastColumn="0" w:noHBand="0" w:noVBand="1"/>
      </w:tblPr>
      <w:tblGrid>
        <w:gridCol w:w="2358"/>
        <w:gridCol w:w="2880"/>
        <w:gridCol w:w="1585"/>
        <w:gridCol w:w="1586"/>
        <w:gridCol w:w="1586"/>
      </w:tblGrid>
      <w:tr w:rsidR="001E604A" w:rsidRPr="001E604A" w:rsidTr="0045366F">
        <w:trPr>
          <w:trHeight w:val="20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  <w:hideMark/>
          </w:tcPr>
          <w:p w:rsidR="001E604A" w:rsidRPr="001E604A" w:rsidRDefault="001E604A" w:rsidP="002A7C86">
            <w:pPr>
              <w:jc w:val="center"/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lastRenderedPageBreak/>
              <w:t>BUDGET</w:t>
            </w:r>
            <w:r w:rsidR="002A7C86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t xml:space="preserve"> ACTUEL</w:t>
            </w:r>
            <w:r w:rsidRPr="001E604A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t xml:space="preserve"> DE </w:t>
            </w:r>
            <w:r w:rsidR="002A7C86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t>VINCENT</w:t>
            </w:r>
          </w:p>
        </w:tc>
      </w:tr>
      <w:tr w:rsidR="00976980" w:rsidRPr="001E604A" w:rsidTr="0045366F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976980" w:rsidRPr="001E604A" w:rsidRDefault="00976980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976980" w:rsidRPr="001E604A" w:rsidRDefault="00976980" w:rsidP="006B139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ANNUEL</w:t>
            </w:r>
          </w:p>
        </w:tc>
        <w:tc>
          <w:tcPr>
            <w:tcW w:w="1586" w:type="dxa"/>
            <w:noWrap/>
            <w:hideMark/>
          </w:tcPr>
          <w:p w:rsidR="00976980" w:rsidRPr="001E604A" w:rsidRDefault="00976980" w:rsidP="006B139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MENSUEL</w:t>
            </w:r>
          </w:p>
        </w:tc>
        <w:tc>
          <w:tcPr>
            <w:tcW w:w="1586" w:type="dxa"/>
            <w:noWrap/>
            <w:hideMark/>
          </w:tcPr>
          <w:p w:rsidR="00976980" w:rsidRPr="001E604A" w:rsidRDefault="00976980" w:rsidP="006B139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HEBDOMADAIRE</w:t>
            </w:r>
          </w:p>
        </w:tc>
      </w:tr>
      <w:tr w:rsidR="00976980" w:rsidRPr="001E604A" w:rsidTr="0045366F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976980" w:rsidRPr="001E604A" w:rsidRDefault="00215D70" w:rsidP="001E604A">
            <w:pPr>
              <w:rPr>
                <w:rFonts w:ascii="Calibri" w:hAnsi="Calibri" w:cs="Calibri"/>
                <w:b/>
                <w:color w:val="000000"/>
                <w:sz w:val="20"/>
                <w:szCs w:val="22"/>
                <w:lang w:val="fr-CA" w:eastAsia="fr-CA"/>
              </w:rPr>
            </w:pPr>
            <w:r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  <w:t>SALAIRE BRUT</w:t>
            </w:r>
          </w:p>
        </w:tc>
        <w:tc>
          <w:tcPr>
            <w:tcW w:w="1585" w:type="dxa"/>
            <w:noWrap/>
          </w:tcPr>
          <w:p w:rsidR="00976980" w:rsidRPr="00180BE5" w:rsidRDefault="00976980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976980" w:rsidRPr="00180BE5" w:rsidRDefault="00976980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976980" w:rsidRPr="00180BE5" w:rsidRDefault="00976980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976980" w:rsidRPr="001E604A" w:rsidTr="0045366F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976980" w:rsidRPr="001E604A" w:rsidRDefault="00976980" w:rsidP="001E604A">
            <w:pPr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</w:pPr>
            <w:r w:rsidRPr="006B139D"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  <w:t>SALAIRE NET</w:t>
            </w:r>
            <w:r w:rsidRPr="001E604A">
              <w:rPr>
                <w:rFonts w:ascii="Calibri" w:hAnsi="Calibri" w:cs="Calibri"/>
                <w:b/>
                <w:color w:val="000000"/>
                <w:sz w:val="20"/>
                <w:szCs w:val="22"/>
                <w:lang w:val="fr-CA" w:eastAsia="fr-CA"/>
              </w:rPr>
              <w:t> </w:t>
            </w:r>
          </w:p>
        </w:tc>
        <w:tc>
          <w:tcPr>
            <w:tcW w:w="1585" w:type="dxa"/>
            <w:noWrap/>
          </w:tcPr>
          <w:p w:rsidR="00976980" w:rsidRPr="00180BE5" w:rsidRDefault="00976980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976980" w:rsidRPr="00180BE5" w:rsidRDefault="00976980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976980" w:rsidRPr="00180BE5" w:rsidRDefault="00976980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B91328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D604B7" w:rsidRPr="001E604A" w:rsidRDefault="00D604B7" w:rsidP="001E604A">
            <w:pPr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</w:pPr>
            <w:r w:rsidRPr="006B139D"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  <w:t>ÉCONOMIE</w:t>
            </w:r>
            <w:r w:rsidRPr="001E604A">
              <w:rPr>
                <w:rFonts w:ascii="Calibri" w:hAnsi="Calibri" w:cs="Calibri"/>
                <w:b/>
                <w:color w:val="000000"/>
                <w:sz w:val="20"/>
                <w:szCs w:val="22"/>
                <w:lang w:val="fr-CA" w:eastAsia="fr-CA"/>
              </w:rPr>
              <w:t> </w:t>
            </w: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E604A" w:rsidRPr="001E604A" w:rsidTr="006B139D">
        <w:trPr>
          <w:trHeight w:val="288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  <w:hideMark/>
          </w:tcPr>
          <w:p w:rsidR="001E604A" w:rsidRPr="001E604A" w:rsidRDefault="001E604A" w:rsidP="001E604A">
            <w:pPr>
              <w:rPr>
                <w:rFonts w:ascii="Calibri" w:hAnsi="Calibri" w:cs="Calibri"/>
                <w:i/>
                <w:iCs/>
                <w:sz w:val="20"/>
                <w:lang w:val="fr-CA" w:eastAsia="fr-CA"/>
              </w:rPr>
            </w:pPr>
            <w:r w:rsidRPr="001E604A">
              <w:rPr>
                <w:rFonts w:ascii="Calibri" w:hAnsi="Calibri" w:cs="Calibri"/>
                <w:i/>
                <w:iCs/>
                <w:sz w:val="20"/>
                <w:lang w:val="fr-CA" w:eastAsia="fr-CA"/>
              </w:rPr>
              <w:t> </w:t>
            </w:r>
          </w:p>
        </w:tc>
      </w:tr>
      <w:tr w:rsidR="006B139D" w:rsidRPr="001E604A" w:rsidTr="0045366F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6B139D" w:rsidRPr="001E604A" w:rsidRDefault="006B139D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Habitation</w:t>
            </w:r>
          </w:p>
        </w:tc>
        <w:tc>
          <w:tcPr>
            <w:tcW w:w="2880" w:type="dxa"/>
            <w:noWrap/>
            <w:hideMark/>
          </w:tcPr>
          <w:p w:rsidR="006B139D" w:rsidRPr="001E604A" w:rsidRDefault="006B139D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Loyer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/Hypothèque</w:t>
            </w:r>
          </w:p>
        </w:tc>
        <w:tc>
          <w:tcPr>
            <w:tcW w:w="1585" w:type="dxa"/>
            <w:noWrap/>
          </w:tcPr>
          <w:p w:rsidR="006B139D" w:rsidRPr="00180BE5" w:rsidRDefault="006B139D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6B139D" w:rsidRPr="00180BE5" w:rsidRDefault="006B139D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6B139D" w:rsidRPr="00180BE5" w:rsidRDefault="006B139D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45366F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45366F" w:rsidRPr="001E604A" w:rsidRDefault="0045366F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45366F" w:rsidRPr="001E604A" w:rsidRDefault="0045366F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É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lectricité</w:t>
            </w:r>
          </w:p>
        </w:tc>
        <w:tc>
          <w:tcPr>
            <w:tcW w:w="1585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1E604A" w:rsidRDefault="007D5137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Assurances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1E604A" w:rsidRDefault="007D5137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45366F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45366F" w:rsidRPr="0045366F" w:rsidRDefault="0045366F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45366F" w:rsidRPr="001E604A" w:rsidRDefault="0045366F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45366F" w:rsidRPr="001E604A" w:rsidTr="0045366F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45366F" w:rsidRPr="001E604A" w:rsidRDefault="0045366F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Transport</w:t>
            </w:r>
          </w:p>
        </w:tc>
        <w:tc>
          <w:tcPr>
            <w:tcW w:w="2880" w:type="dxa"/>
            <w:noWrap/>
            <w:hideMark/>
          </w:tcPr>
          <w:p w:rsidR="0045366F" w:rsidRPr="001E604A" w:rsidRDefault="0045366F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uto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mobile</w:t>
            </w:r>
          </w:p>
        </w:tc>
        <w:tc>
          <w:tcPr>
            <w:tcW w:w="1585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E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ssence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I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mmatriculation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ss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urance A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uto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mobile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374EE9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Télécommunication</w:t>
            </w: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Câblodistribution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él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. Maison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Accès I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nternet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Tél. Cellulaire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Alimentation</w:t>
            </w: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Santé</w:t>
            </w:r>
          </w:p>
        </w:tc>
        <w:tc>
          <w:tcPr>
            <w:tcW w:w="2880" w:type="dxa"/>
            <w:noWrap/>
            <w:vAlign w:val="center"/>
          </w:tcPr>
          <w:p w:rsidR="007D5137" w:rsidRPr="00180BE5" w:rsidRDefault="007D5137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7D5137" w:rsidRPr="00180BE5" w:rsidRDefault="007D5137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7D5137" w:rsidRPr="00180BE5" w:rsidRDefault="007D5137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180BE5" w:rsidRDefault="007D5137" w:rsidP="001E604A">
            <w:pPr>
              <w:rPr>
                <w:rFonts w:ascii="Century Gothic" w:hAnsi="Century Gothic" w:cs="Calibri"/>
                <w:b/>
                <w:iCs/>
                <w:color w:val="FF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Loisirs et éducation</w:t>
            </w:r>
          </w:p>
        </w:tc>
        <w:tc>
          <w:tcPr>
            <w:tcW w:w="2880" w:type="dxa"/>
            <w:noWrap/>
            <w:vAlign w:val="center"/>
          </w:tcPr>
          <w:p w:rsidR="00D604B7" w:rsidRPr="00180BE5" w:rsidRDefault="00D604B7" w:rsidP="00B91328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D604B7" w:rsidRPr="00180BE5" w:rsidRDefault="00D604B7" w:rsidP="00B91328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D604B7" w:rsidRDefault="00D604B7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D604B7" w:rsidRPr="001E604A" w:rsidRDefault="00A2306A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Financement</w:t>
            </w:r>
          </w:p>
        </w:tc>
        <w:tc>
          <w:tcPr>
            <w:tcW w:w="2880" w:type="dxa"/>
            <w:noWrap/>
            <w:hideMark/>
          </w:tcPr>
          <w:p w:rsidR="00D604B7" w:rsidRPr="001E604A" w:rsidRDefault="00D604B7" w:rsidP="001E604A">
            <w:pPr>
              <w:rPr>
                <w:rFonts w:ascii="Calibri" w:hAnsi="Calibri" w:cs="Calibri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D604B7" w:rsidRPr="0045366F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45366F" w:rsidRDefault="00D604B7" w:rsidP="001E604A">
            <w:pPr>
              <w:rPr>
                <w:rFonts w:ascii="Calibri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D604B7" w:rsidRPr="0045366F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45366F" w:rsidRDefault="00D604B7" w:rsidP="001E604A">
            <w:pPr>
              <w:rPr>
                <w:rFonts w:ascii="Calibri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</w:t>
            </w:r>
            <w:r w:rsidR="00A2306A"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utres dépenses</w:t>
            </w:r>
          </w:p>
        </w:tc>
        <w:tc>
          <w:tcPr>
            <w:tcW w:w="2880" w:type="dxa"/>
            <w:noWrap/>
            <w:hideMark/>
          </w:tcPr>
          <w:p w:rsidR="00D604B7" w:rsidRPr="001E604A" w:rsidRDefault="00D604B7" w:rsidP="001E604A">
            <w:pPr>
              <w:rPr>
                <w:rFonts w:ascii="Calibri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</w:tcPr>
          <w:p w:rsidR="00D604B7" w:rsidRPr="006B139D" w:rsidRDefault="00D604B7" w:rsidP="001E604A">
            <w:pPr>
              <w:rPr>
                <w:rFonts w:ascii="Century Gothic" w:hAnsi="Century Gothic" w:cs="Calibri"/>
                <w:iCs/>
                <w:sz w:val="20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6B139D" w:rsidRDefault="00D604B7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</w:tcPr>
          <w:p w:rsidR="00D604B7" w:rsidRPr="006B139D" w:rsidRDefault="00D604B7" w:rsidP="001E604A">
            <w:pPr>
              <w:rPr>
                <w:rFonts w:ascii="Century Gothic" w:hAnsi="Century Gothic" w:cs="Calibri"/>
                <w:iCs/>
                <w:sz w:val="20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6B139D" w:rsidRDefault="00D604B7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</w:tr>
      <w:tr w:rsidR="00D604B7" w:rsidRPr="001E604A" w:rsidTr="006B139D">
        <w:trPr>
          <w:trHeight w:val="288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</w:tcPr>
          <w:p w:rsidR="00D604B7" w:rsidRPr="001E604A" w:rsidRDefault="00D604B7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</w:tr>
      <w:tr w:rsidR="00D604B7" w:rsidRPr="001E604A" w:rsidTr="00D604B7">
        <w:trPr>
          <w:trHeight w:val="576"/>
        </w:trPr>
        <w:tc>
          <w:tcPr>
            <w:tcW w:w="5238" w:type="dxa"/>
            <w:gridSpan w:val="2"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alibri" w:hAnsi="Calibri" w:cs="Calibri"/>
                <w:sz w:val="22"/>
                <w:lang w:val="fr-CA" w:eastAsia="fr-CA"/>
              </w:rPr>
            </w:pPr>
            <w:r w:rsidRPr="006B139D"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>TOTAL DES</w:t>
            </w:r>
            <w:r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 xml:space="preserve"> </w:t>
            </w:r>
            <w:r w:rsidRPr="006B139D"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>DÉ</w:t>
            </w:r>
            <w:r w:rsidRPr="001E604A"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>PENSES</w:t>
            </w:r>
          </w:p>
        </w:tc>
        <w:tc>
          <w:tcPr>
            <w:tcW w:w="1585" w:type="dxa"/>
            <w:noWrap/>
            <w:vAlign w:val="center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center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center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6B139D">
        <w:trPr>
          <w:trHeight w:val="288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</w:tr>
      <w:tr w:rsidR="00D604B7" w:rsidRPr="001E604A" w:rsidTr="00D604B7">
        <w:trPr>
          <w:trHeight w:val="813"/>
        </w:trPr>
        <w:tc>
          <w:tcPr>
            <w:tcW w:w="5238" w:type="dxa"/>
            <w:gridSpan w:val="2"/>
            <w:noWrap/>
            <w:vAlign w:val="center"/>
            <w:hideMark/>
          </w:tcPr>
          <w:p w:rsidR="00D604B7" w:rsidRPr="001E604A" w:rsidRDefault="00D604B7" w:rsidP="001E604A">
            <w:pPr>
              <w:rPr>
                <w:rFonts w:ascii="Calibri" w:hAnsi="Calibri" w:cs="Calibri"/>
                <w:sz w:val="20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b/>
                <w:iCs/>
                <w:lang w:val="fr-CA" w:eastAsia="fr-CA"/>
              </w:rPr>
              <w:t>BILAN</w:t>
            </w:r>
          </w:p>
        </w:tc>
        <w:tc>
          <w:tcPr>
            <w:tcW w:w="1585" w:type="dxa"/>
            <w:noWrap/>
            <w:vAlign w:val="center"/>
          </w:tcPr>
          <w:p w:rsidR="00D604B7" w:rsidRPr="00180BE5" w:rsidRDefault="00D604B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center"/>
          </w:tcPr>
          <w:p w:rsidR="00D604B7" w:rsidRPr="00180BE5" w:rsidRDefault="00D604B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center"/>
          </w:tcPr>
          <w:p w:rsidR="00D604B7" w:rsidRPr="00180BE5" w:rsidRDefault="00D604B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</w:tbl>
    <w:p w:rsidR="00444BB8" w:rsidRDefault="00A8000A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32AD4B" wp14:editId="312ED064">
                <wp:simplePos x="0" y="0"/>
                <wp:positionH relativeFrom="column">
                  <wp:posOffset>33020</wp:posOffset>
                </wp:positionH>
                <wp:positionV relativeFrom="paragraph">
                  <wp:posOffset>775970</wp:posOffset>
                </wp:positionV>
                <wp:extent cx="6120000" cy="2160000"/>
                <wp:effectExtent l="0" t="0" r="14605" b="12065"/>
                <wp:wrapNone/>
                <wp:docPr id="9" name="Carré cor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1600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24" w:rsidRDefault="005A6D24" w:rsidP="00A8000A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(Identification des données financières changeantes)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9" o:spid="_x0000_s1027" type="#_x0000_t65" style="position:absolute;margin-left:2.6pt;margin-top:61.1pt;width:481.9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" adj="18000" fillcolor="white [3201]" strokecolor="#4bacc6 [3208]" strokeweight="2pt">
                <v:textbox>
                  <w:txbxContent>
                    <w:p w:rsidR="005A6D24" w:rsidRDefault="005A6D24" w:rsidP="00A8000A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(Identification des données financières changeantes)</w:t>
                      </w:r>
                    </w:p>
                  </w:txbxContent>
                </v:textbox>
              </v:shape>
            </w:pict>
          </mc:Fallback>
        </mc:AlternateContent>
      </w:r>
      <w:r w:rsidR="00444BB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La page suivante </w:t>
      </w:r>
      <w:r w:rsidR="00E57382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nous servira </w:t>
      </w:r>
      <w:r w:rsidR="00444BB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pour le nouveau budget </w:t>
      </w:r>
      <w:r w:rsidR="00E57382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temporaire de </w:t>
      </w:r>
      <w:r w:rsidR="00444BB8" w:rsidRPr="000475F9">
        <w:rPr>
          <w:rFonts w:asciiTheme="minorHAnsi" w:hAnsiTheme="minorHAnsi" w:cstheme="minorHAnsi"/>
          <w:sz w:val="28"/>
          <w:szCs w:val="28"/>
          <w:lang w:val="fr-CA"/>
        </w:rPr>
        <w:t>Vincent.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Celui-ci sera la base de sa recherche de condo. Certaines cases demeureront vide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>, tant que le condo ne sera pas choisi.</w:t>
      </w: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Pr="000475F9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E57382" w:rsidRPr="000475F9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B1A34" wp14:editId="5C190EF0">
                <wp:simplePos x="0" y="0"/>
                <wp:positionH relativeFrom="column">
                  <wp:posOffset>33020</wp:posOffset>
                </wp:positionH>
                <wp:positionV relativeFrom="paragraph">
                  <wp:posOffset>612140</wp:posOffset>
                </wp:positionV>
                <wp:extent cx="6120000" cy="4500000"/>
                <wp:effectExtent l="0" t="0" r="14605" b="15240"/>
                <wp:wrapNone/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5000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et notes personnelles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)</w:t>
                            </w:r>
                          </w:p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:rsidR="005A6D24" w:rsidRDefault="005A6D24" w:rsidP="0095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4" o:spid="_x0000_s1028" type="#_x0000_t65" style="position:absolute;margin-left:2.6pt;margin-top:48.2pt;width:481.9pt;height:3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" adj="18000" fillcolor="white [3201]" strokecolor="#4bacc6 [3208]" strokeweight="2pt">
                <v:textbox>
                  <w:txbxContent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et notes personnelles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)</w:t>
                      </w: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:rsidR="005A6D24" w:rsidRDefault="005A6D24" w:rsidP="00952F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lang w:val="fr-CA"/>
        </w:rPr>
        <w:t>I</w:t>
      </w:r>
      <w:r w:rsidR="00E57382" w:rsidRPr="000475F9">
        <w:rPr>
          <w:rFonts w:asciiTheme="minorHAnsi" w:hAnsiTheme="minorHAnsi" w:cstheme="minorHAnsi"/>
          <w:sz w:val="28"/>
          <w:szCs w:val="28"/>
          <w:lang w:val="fr-CA"/>
        </w:rPr>
        <w:t>l faut tenir compte des dépenses qui resteront les mêmes, celles qui n’existeront plus ou qui seront remplacées, ainsi que celles qui vont s’ajouter.</w:t>
      </w:r>
    </w:p>
    <w:p w:rsidR="00444BB8" w:rsidRDefault="00444BB8">
      <w:pPr>
        <w:spacing w:after="200" w:line="276" w:lineRule="auto"/>
        <w:rPr>
          <w:rFonts w:ascii="Footlight MT Light" w:hAnsi="Footlight MT Light"/>
          <w:sz w:val="28"/>
          <w:szCs w:val="28"/>
          <w:lang w:val="fr-CA"/>
        </w:rPr>
      </w:pPr>
      <w:r>
        <w:rPr>
          <w:rFonts w:ascii="Footlight MT Light" w:hAnsi="Footlight MT Light"/>
          <w:sz w:val="28"/>
          <w:szCs w:val="28"/>
          <w:lang w:val="fr-CA"/>
        </w:rPr>
        <w:br w:type="page"/>
      </w:r>
    </w:p>
    <w:bookmarkStart w:id="0" w:name="_MON_1392804646"/>
    <w:bookmarkStart w:id="1" w:name="_MON_1392804828"/>
    <w:bookmarkStart w:id="2" w:name="_MON_1392804933"/>
    <w:bookmarkStart w:id="3" w:name="_MON_1392810067"/>
    <w:bookmarkStart w:id="4" w:name="_MON_1392810131"/>
    <w:bookmarkEnd w:id="0"/>
    <w:bookmarkEnd w:id="1"/>
    <w:bookmarkEnd w:id="2"/>
    <w:bookmarkEnd w:id="3"/>
    <w:bookmarkEnd w:id="4"/>
    <w:p w:rsidR="007A0233" w:rsidRDefault="00A2306A">
      <w:r>
        <w:object w:dxaOrig="9624" w:dyaOrig="10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1pt;height:600.85pt" o:ole="">
            <v:imagedata r:id="rId20" o:title=""/>
          </v:shape>
          <o:OLEObject Type="Embed" ProgID="Excel.Sheet.12" ShapeID="_x0000_i1025" DrawAspect="Content" ObjectID="_1398689997" r:id="rId21"/>
        </w:object>
      </w:r>
      <w:r w:rsidR="007A0233">
        <w:br w:type="page"/>
      </w:r>
    </w:p>
    <w:p w:rsidR="000475F9" w:rsidRDefault="000475F9" w:rsidP="00174BE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L’agent d’immeuble de Vincent lui propose plusieurs condos disponibles. Chacun offre des avantages et des inconvénients.  Il ne peut pas tous les analyser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,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car il doit donner une réponse rapidement à son patron. Il demande donc à ses amis de faire l’analyse des projets et lui faire une recommandation par la suite. </w:t>
      </w:r>
    </w:p>
    <w:p w:rsidR="000475F9" w:rsidRDefault="000475F9" w:rsidP="000475F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0475F9" w:rsidRDefault="00292952" w:rsidP="00174BE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Vous avez 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 xml:space="preserve">donc 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>en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>tre vos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main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>s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 xml:space="preserve">les informations de 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l’un des condos 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>qui intéressent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Vincent, ainsi que la liste de ses meubles représentés à l’échelle. La valeur de ses meuble</w:t>
      </w:r>
      <w:r w:rsidR="008C6DCB">
        <w:rPr>
          <w:rFonts w:asciiTheme="minorHAnsi" w:hAnsiTheme="minorHAnsi" w:cstheme="minorHAnsi"/>
          <w:sz w:val="28"/>
          <w:szCs w:val="28"/>
          <w:lang w:val="fr-CA"/>
        </w:rPr>
        <w:t xml:space="preserve">s 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8C6DCB">
        <w:rPr>
          <w:rFonts w:asciiTheme="minorHAnsi" w:hAnsiTheme="minorHAnsi" w:cstheme="minorHAnsi"/>
          <w:sz w:val="28"/>
          <w:szCs w:val="28"/>
          <w:lang w:val="fr-CA"/>
        </w:rPr>
        <w:t xml:space="preserve">y 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>est inscrit</w:t>
      </w:r>
      <w:r w:rsidR="008C6DCB">
        <w:rPr>
          <w:rFonts w:asciiTheme="minorHAnsi" w:hAnsiTheme="minorHAnsi" w:cstheme="minorHAnsi"/>
          <w:sz w:val="28"/>
          <w:szCs w:val="28"/>
          <w:lang w:val="fr-CA"/>
        </w:rPr>
        <w:t>e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aussi.</w:t>
      </w:r>
    </w:p>
    <w:p w:rsidR="000475F9" w:rsidRDefault="000475F9" w:rsidP="000475F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762ED1" w:rsidRDefault="000C6028" w:rsidP="00762ED1">
      <w:pPr>
        <w:pStyle w:val="Paragraphedeliste"/>
        <w:numPr>
          <w:ilvl w:val="0"/>
          <w:numId w:val="7"/>
        </w:num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Premièrement, Vincent veut 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>savoir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si tous ses meubles pourront entrer dans son nouveau condo</w:t>
      </w:r>
      <w:r w:rsidR="003A5842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ou s’il devra en acheter de nouveau</w:t>
      </w:r>
      <w:r w:rsidR="00BC016A" w:rsidRPr="00746583">
        <w:rPr>
          <w:rFonts w:asciiTheme="minorHAnsi" w:hAnsiTheme="minorHAnsi" w:cstheme="minorHAnsi"/>
          <w:sz w:val="28"/>
          <w:szCs w:val="28"/>
          <w:lang w:val="fr-CA"/>
        </w:rPr>
        <w:t>x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>, ou s’en débarrasser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746583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 </w:t>
      </w:r>
      <w:r w:rsidR="00746583" w:rsidRPr="00746583">
        <w:rPr>
          <w:rFonts w:asciiTheme="minorHAnsi" w:hAnsiTheme="minorHAnsi" w:cstheme="minorHAnsi"/>
          <w:sz w:val="28"/>
          <w:szCs w:val="28"/>
          <w:lang w:val="fr-CA"/>
        </w:rPr>
        <w:br/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>Ainsi, v</w:t>
      </w:r>
      <w:r w:rsidR="00292952" w:rsidRPr="00746583">
        <w:rPr>
          <w:rFonts w:asciiTheme="minorHAnsi" w:hAnsiTheme="minorHAnsi" w:cstheme="minorHAnsi"/>
          <w:sz w:val="28"/>
          <w:szCs w:val="28"/>
          <w:lang w:val="fr-CA"/>
        </w:rPr>
        <w:t>ous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devez représenter 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le condo </w:t>
      </w:r>
      <w:r w:rsidR="00BC016A" w:rsidRPr="00746583">
        <w:rPr>
          <w:rFonts w:asciiTheme="minorHAnsi" w:hAnsiTheme="minorHAnsi" w:cstheme="minorHAnsi"/>
          <w:sz w:val="28"/>
          <w:szCs w:val="28"/>
          <w:lang w:val="fr-CA"/>
        </w:rPr>
        <w:t>sur un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plan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à l’échelle 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et 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>y disposer s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>es meubl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es pour déterminer si ceux-ci sont appropriés 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ou pas, ou s’il doit les modifier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762ED1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:rsidR="00BC016A" w:rsidRPr="00746583" w:rsidRDefault="00762ED1" w:rsidP="00762ED1">
      <w:pPr>
        <w:pStyle w:val="Paragraphedeliste"/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/>
        <w:t>(N.B. : Prendre la même échelle que les meubles pour votre plan de condo.)</w:t>
      </w:r>
    </w:p>
    <w:p w:rsidR="00853220" w:rsidRDefault="00762ED1" w:rsidP="00762ED1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48C59" wp14:editId="1FE8F253">
                <wp:simplePos x="0" y="0"/>
                <wp:positionH relativeFrom="column">
                  <wp:posOffset>437051</wp:posOffset>
                </wp:positionH>
                <wp:positionV relativeFrom="paragraph">
                  <wp:posOffset>290792</wp:posOffset>
                </wp:positionV>
                <wp:extent cx="5786558" cy="3712191"/>
                <wp:effectExtent l="0" t="0" r="24130" b="22225"/>
                <wp:wrapNone/>
                <wp:docPr id="10" name="Carré cor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558" cy="3712191"/>
                        </a:xfrm>
                        <a:prstGeom prst="foldedCorner">
                          <a:avLst>
                            <a:gd name="adj" fmla="val 10526"/>
                          </a:avLst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d’échelle et dimensions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)</w:t>
                            </w:r>
                          </w:p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5A6D24" w:rsidRDefault="005A6D24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5A6D24" w:rsidRPr="00F06BFE" w:rsidRDefault="005A6D24" w:rsidP="00952F2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0" o:spid="_x0000_s1029" type="#_x0000_t65" style="position:absolute;margin-left:34.4pt;margin-top:22.9pt;width:455.65pt;height:29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" adj="19326" fillcolor="white [3201]" strokecolor="#4bacc6 [3208]" strokeweight="2pt">
                <v:textbox>
                  <w:txbxContent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d’échelle et dimensions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)</w:t>
                      </w: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Pr="00F06BFE" w:rsidRDefault="005A6D24" w:rsidP="00952F2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br w:type="page"/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lastRenderedPageBreak/>
        <w:t xml:space="preserve">En deuxième lieu, Vincent veut 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 xml:space="preserve">faire 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>refaire les planchers des pi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>èces principales. Il veut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de la céramique dans la cuisine et du plancher de bois franc dans le salon et la salle à manger. De </w:t>
      </w:r>
      <w:r w:rsidR="003B1D6A">
        <w:rPr>
          <w:rFonts w:asciiTheme="minorHAnsi" w:hAnsiTheme="minorHAnsi" w:cstheme="minorHAnsi"/>
          <w:sz w:val="28"/>
          <w:szCs w:val="28"/>
          <w:lang w:val="fr-CA"/>
        </w:rPr>
        <w:t>plus, il veut repeindre la chambre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à coucher. </w:t>
      </w:r>
    </w:p>
    <w:p w:rsidR="000C6028" w:rsidRPr="000475F9" w:rsidRDefault="00853220" w:rsidP="00174BED">
      <w:pPr>
        <w:pStyle w:val="Paragraphedeliste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/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>Vous devez calculer le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s coûts supplémentaires associé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s à ces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améliorations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</w:p>
    <w:p w:rsidR="00EC12E5" w:rsidRPr="000475F9" w:rsidRDefault="00EC12E5" w:rsidP="000475F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853220" w:rsidRDefault="003B1D6A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Son choix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de </w:t>
      </w:r>
      <w:r>
        <w:rPr>
          <w:rFonts w:asciiTheme="minorHAnsi" w:hAnsiTheme="minorHAnsi" w:cstheme="minorHAnsi"/>
          <w:sz w:val="28"/>
          <w:szCs w:val="28"/>
          <w:lang w:val="fr-CA"/>
        </w:rPr>
        <w:t>céramique coûte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de 2$ du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AC591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Vous avez besoin d’une poche de ciment</w:t>
      </w:r>
      <w:r>
        <w:rPr>
          <w:rFonts w:asciiTheme="minorHAnsi" w:hAnsiTheme="minorHAnsi" w:cstheme="minorHAnsi"/>
          <w:sz w:val="28"/>
          <w:szCs w:val="28"/>
          <w:lang w:val="fr-CA"/>
        </w:rPr>
        <w:t>-colle par 125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 xml:space="preserve"> et d’un seau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coulis par 100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AC591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Le ciment coûte </w:t>
      </w:r>
      <w:r>
        <w:rPr>
          <w:rFonts w:asciiTheme="minorHAnsi" w:hAnsiTheme="minorHAnsi" w:cstheme="minorHAnsi"/>
          <w:sz w:val="28"/>
          <w:szCs w:val="28"/>
          <w:lang w:val="fr-CA"/>
        </w:rPr>
        <w:t>19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,99$ la poche et le coulis est de 12,25$. Le plancher de bois franc déjà verni coûte 5$ du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3A5842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L’installation d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u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nouveau revêtement de plancher coûte 1,50$ du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pour le travail de l’ouvrier.</w:t>
      </w:r>
    </w:p>
    <w:p w:rsidR="00853220" w:rsidRDefault="00853220" w:rsidP="00853220">
      <w:pPr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627390" w:rsidRDefault="00EC12E5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Vincent compte peinturer lui-même les 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 xml:space="preserve">murs 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>de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 xml:space="preserve"> la chambre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FA2930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>Chaque gallon de peinture peut recouvrir 400 pi</w:t>
      </w:r>
      <w:r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BC016A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et coûte 2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>8 $. De plus, il faut en appliquer deux couches.</w:t>
      </w:r>
      <w:r w:rsidR="00FA2930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N’oubliez pas de calculer les taxes associées à l’achat des matériaux. </w:t>
      </w:r>
    </w:p>
    <w:p w:rsidR="001A4E55" w:rsidRPr="000475F9" w:rsidRDefault="00174BED" w:rsidP="000475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6280E" wp14:editId="7D0B8BDB">
                <wp:simplePos x="0" y="0"/>
                <wp:positionH relativeFrom="column">
                  <wp:posOffset>327660</wp:posOffset>
                </wp:positionH>
                <wp:positionV relativeFrom="paragraph">
                  <wp:posOffset>213995</wp:posOffset>
                </wp:positionV>
                <wp:extent cx="6053455" cy="3534410"/>
                <wp:effectExtent l="0" t="0" r="23495" b="27940"/>
                <wp:wrapNone/>
                <wp:docPr id="32" name="Carré corn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353441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24" w:rsidRDefault="005A6D24" w:rsidP="00EA4F8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2" o:spid="_x0000_s1030" type="#_x0000_t65" style="position:absolute;margin-left:25.8pt;margin-top:16.85pt;width:476.65pt;height:27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" adj="18000" fillcolor="white [3201]" strokecolor="#4bacc6 [3208]" strokeweight="2pt">
                <v:textbox>
                  <w:txbxContent>
                    <w:p w:rsidR="005A6D24" w:rsidRDefault="005A6D24" w:rsidP="00EA4F8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220" w:rsidRDefault="00853220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 w:type="page"/>
      </w:r>
    </w:p>
    <w:p w:rsidR="00853220" w:rsidRPr="00853220" w:rsidRDefault="00853220" w:rsidP="00174BED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Troisièmem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ent, Vincent veut savoir combien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lui coûterait ce condo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 xml:space="preserve">, tout </w:t>
      </w:r>
      <w:r w:rsidR="007A2D80">
        <w:rPr>
          <w:rFonts w:asciiTheme="minorHAnsi" w:hAnsiTheme="minorHAnsi" w:cstheme="minorHAnsi"/>
          <w:sz w:val="28"/>
          <w:szCs w:val="28"/>
          <w:lang w:val="fr-CA"/>
        </w:rPr>
        <w:t>inclus.</w:t>
      </w:r>
    </w:p>
    <w:p w:rsidR="007A2D80" w:rsidRDefault="007A2D80" w:rsidP="0085322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7A2D80" w:rsidRDefault="007A2D80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Ajuster son budget pour tenir compte des différences de coûts associé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e</w:t>
      </w:r>
      <w:r>
        <w:rPr>
          <w:rFonts w:asciiTheme="minorHAnsi" w:hAnsiTheme="minorHAnsi" w:cstheme="minorHAnsi"/>
          <w:sz w:val="28"/>
          <w:szCs w:val="28"/>
          <w:lang w:val="fr-CA"/>
        </w:rPr>
        <w:t>s à l’achat de ce condo.</w:t>
      </w:r>
      <w:r w:rsidR="00546748" w:rsidRPr="0085322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:rsidR="007A2D80" w:rsidRDefault="007A2D80" w:rsidP="007A2D80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7A2D80" w:rsidRDefault="00546748" w:rsidP="007A2D80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 w:rsidRPr="00853220">
        <w:rPr>
          <w:rFonts w:asciiTheme="minorHAnsi" w:hAnsiTheme="minorHAnsi" w:cstheme="minorHAnsi"/>
          <w:sz w:val="28"/>
          <w:szCs w:val="28"/>
          <w:lang w:val="fr-CA"/>
        </w:rPr>
        <w:t>Vous avez les détails du finan</w:t>
      </w:r>
      <w:r w:rsidR="00AC5915" w:rsidRPr="00853220">
        <w:rPr>
          <w:rFonts w:asciiTheme="minorHAnsi" w:hAnsiTheme="minorHAnsi" w:cstheme="minorHAnsi"/>
          <w:sz w:val="28"/>
          <w:szCs w:val="28"/>
          <w:lang w:val="fr-CA"/>
        </w:rPr>
        <w:t>cement hypothécaire à vérifier.</w:t>
      </w:r>
      <w:r w:rsidRPr="0085322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:rsidR="00546748" w:rsidRDefault="005B692C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Toutes les institution</w:t>
      </w:r>
      <w:r w:rsidR="007A2D80">
        <w:rPr>
          <w:rFonts w:asciiTheme="minorHAnsi" w:hAnsiTheme="minorHAnsi" w:cstheme="minorHAnsi"/>
          <w:sz w:val="28"/>
          <w:szCs w:val="28"/>
          <w:lang w:val="fr-CA"/>
        </w:rPr>
        <w:t xml:space="preserve">s financières l’obligent à avoir </w:t>
      </w:r>
      <w:r>
        <w:rPr>
          <w:rFonts w:asciiTheme="minorHAnsi" w:hAnsiTheme="minorHAnsi" w:cstheme="minorHAnsi"/>
          <w:sz w:val="28"/>
          <w:szCs w:val="28"/>
          <w:lang w:val="fr-CA"/>
        </w:rPr>
        <w:t>une hypothèque fermée</w:t>
      </w:r>
      <w:r w:rsidR="007A2D80">
        <w:rPr>
          <w:rFonts w:asciiTheme="minorHAnsi" w:hAnsiTheme="minorHAnsi" w:cstheme="minorHAnsi"/>
          <w:sz w:val="28"/>
          <w:szCs w:val="28"/>
          <w:lang w:val="fr-CA"/>
        </w:rPr>
        <w:t xml:space="preserve"> de 5 ans, mais il a le choix de la durée du te</w:t>
      </w:r>
      <w:r w:rsidR="007974B9">
        <w:rPr>
          <w:rFonts w:asciiTheme="minorHAnsi" w:hAnsiTheme="minorHAnsi" w:cstheme="minorHAnsi"/>
          <w:sz w:val="28"/>
          <w:szCs w:val="28"/>
          <w:lang w:val="fr-CA"/>
        </w:rPr>
        <w:t>rme (15, 20, 25 ou même 30 ans), ainsi qu’il assure son prêt à un taux de 0,1035 $ par tranche de 1000 $ d’hypothèque.</w:t>
      </w:r>
    </w:p>
    <w:p w:rsidR="00746583" w:rsidRDefault="007A2D80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Heureusement, comme il est prévoyant,</w:t>
      </w:r>
      <w:r w:rsidR="0057277E">
        <w:rPr>
          <w:rFonts w:asciiTheme="minorHAnsi" w:hAnsiTheme="minorHAnsi" w:cstheme="minorHAnsi"/>
          <w:sz w:val="28"/>
          <w:szCs w:val="28"/>
          <w:lang w:val="fr-CA"/>
        </w:rPr>
        <w:t xml:space="preserve"> il a un montant de 10 000 $ mis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côté comme mise de fond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possible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s,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laquelle 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seront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déduits</w:t>
      </w:r>
      <w:r w:rsidR="00DE1D15">
        <w:rPr>
          <w:rFonts w:asciiTheme="minorHAnsi" w:hAnsiTheme="minorHAnsi" w:cstheme="minorHAnsi"/>
          <w:sz w:val="28"/>
          <w:szCs w:val="28"/>
          <w:lang w:val="fr-CA"/>
        </w:rPr>
        <w:t xml:space="preserve"> le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coût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des rénovations et des achat</w:t>
      </w:r>
      <w:r w:rsidR="00DE1D15">
        <w:rPr>
          <w:rFonts w:asciiTheme="minorHAnsi" w:hAnsiTheme="minorHAnsi" w:cstheme="minorHAnsi"/>
          <w:sz w:val="28"/>
          <w:szCs w:val="28"/>
          <w:lang w:val="fr-CA"/>
        </w:rPr>
        <w:t>s de meuble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>.</w:t>
      </w:r>
    </w:p>
    <w:p w:rsidR="00EA4F8C" w:rsidRDefault="00EA4F8C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FE396" wp14:editId="1F7AC291">
                <wp:simplePos x="0" y="0"/>
                <wp:positionH relativeFrom="column">
                  <wp:posOffset>327869</wp:posOffset>
                </wp:positionH>
                <wp:positionV relativeFrom="paragraph">
                  <wp:posOffset>280869</wp:posOffset>
                </wp:positionV>
                <wp:extent cx="6038850" cy="4258102"/>
                <wp:effectExtent l="0" t="0" r="19050" b="28575"/>
                <wp:wrapNone/>
                <wp:docPr id="33" name="Carré corn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258102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24" w:rsidRDefault="005A6D24" w:rsidP="00EA4F8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calculs)</w:t>
                            </w:r>
                          </w:p>
                          <w:p w:rsidR="005A6D24" w:rsidRDefault="005A6D24" w:rsidP="00EA4F8C">
                            <w:pPr>
                              <w:rPr>
                                <w:color w:val="FF000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3" o:spid="_x0000_s1031" type="#_x0000_t65" style="position:absolute;margin-left:25.8pt;margin-top:22.1pt;width:475.5pt;height:335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" adj="18000" fillcolor="white [3201]" strokecolor="#4bacc6 [3208]" strokeweight="2pt">
                <v:textbox>
                  <w:txbxContent>
                    <w:p w:rsidR="005A6D24" w:rsidRDefault="005A6D24" w:rsidP="00EA4F8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calculs)</w:t>
                      </w:r>
                    </w:p>
                    <w:p w:rsidR="005A6D24" w:rsidRDefault="005A6D24" w:rsidP="00EA4F8C">
                      <w:pPr>
                        <w:rPr>
                          <w:color w:val="FF000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583" w:rsidRDefault="00746583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 w:type="page"/>
      </w:r>
    </w:p>
    <w:p w:rsidR="00EA4F8C" w:rsidRDefault="00EA4F8C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Compile</w:t>
      </w:r>
      <w:r w:rsidR="00A2306A">
        <w:rPr>
          <w:rFonts w:asciiTheme="minorHAnsi" w:hAnsiTheme="minorHAnsi" w:cstheme="minorHAnsi"/>
          <w:sz w:val="28"/>
          <w:szCs w:val="28"/>
          <w:lang w:val="fr-CA"/>
        </w:rPr>
        <w:t>z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en tableau les données  pertinentes pour les coûts additionnels : </w:t>
      </w:r>
    </w:p>
    <w:tbl>
      <w:tblPr>
        <w:tblStyle w:val="Grilledutableau"/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1587"/>
        <w:gridCol w:w="1560"/>
      </w:tblGrid>
      <w:tr w:rsidR="00EA4F8C" w:rsidTr="008B4AC2">
        <w:trPr>
          <w:trHeight w:val="20"/>
        </w:trPr>
        <w:tc>
          <w:tcPr>
            <w:tcW w:w="9503" w:type="dxa"/>
            <w:gridSpan w:val="3"/>
            <w:vAlign w:val="center"/>
          </w:tcPr>
          <w:p w:rsidR="00EA4F8C" w:rsidRPr="008B4AC2" w:rsidRDefault="00EA4F8C" w:rsidP="008B4AC2">
            <w:pPr>
              <w:jc w:val="center"/>
              <w:rPr>
                <w:rFonts w:asciiTheme="minorHAnsi" w:hAnsiTheme="minorHAnsi" w:cstheme="minorHAnsi"/>
                <w:b/>
                <w:sz w:val="32"/>
                <w:lang w:val="fr-CA"/>
              </w:rPr>
            </w:pPr>
            <w:r w:rsidRPr="008B4AC2">
              <w:rPr>
                <w:rFonts w:asciiTheme="minorHAnsi" w:hAnsiTheme="minorHAnsi" w:cstheme="minorHAnsi"/>
                <w:b/>
                <w:sz w:val="32"/>
                <w:lang w:val="fr-CA"/>
              </w:rPr>
              <w:t>Coût pour les rénovations</w:t>
            </w:r>
          </w:p>
        </w:tc>
      </w:tr>
      <w:tr w:rsidR="00EA4F8C" w:rsidTr="008B4AC2">
        <w:trPr>
          <w:trHeight w:val="340"/>
        </w:trPr>
        <w:tc>
          <w:tcPr>
            <w:tcW w:w="7943" w:type="dxa"/>
            <w:gridSpan w:val="2"/>
            <w:shd w:val="clear" w:color="auto" w:fill="DBE5F1" w:themeFill="accent1" w:themeFillTint="33"/>
            <w:vAlign w:val="center"/>
          </w:tcPr>
          <w:p w:rsidR="00EA4F8C" w:rsidRPr="008B4AC2" w:rsidRDefault="00EA4F8C" w:rsidP="008B4AC2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8B4AC2">
              <w:rPr>
                <w:rFonts w:asciiTheme="minorHAnsi" w:hAnsiTheme="minorHAnsi" w:cstheme="minorHAnsi"/>
                <w:sz w:val="28"/>
                <w:lang w:val="fr-CA"/>
              </w:rPr>
              <w:t>Description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A4F8C" w:rsidRPr="008B4AC2" w:rsidRDefault="00EA4F8C" w:rsidP="008B4AC2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8B4AC2">
              <w:rPr>
                <w:rFonts w:asciiTheme="minorHAnsi" w:hAnsiTheme="minorHAnsi" w:cstheme="minorHAnsi"/>
                <w:sz w:val="28"/>
                <w:lang w:val="fr-CA"/>
              </w:rPr>
              <w:t>Montant</w:t>
            </w:r>
          </w:p>
        </w:tc>
      </w:tr>
      <w:tr w:rsidR="00EA4F8C" w:rsidTr="00381C46">
        <w:trPr>
          <w:trHeight w:val="340"/>
        </w:trPr>
        <w:tc>
          <w:tcPr>
            <w:tcW w:w="7943" w:type="dxa"/>
            <w:gridSpan w:val="2"/>
          </w:tcPr>
          <w:p w:rsidR="00EA4F8C" w:rsidRPr="003567DC" w:rsidRDefault="00EA4F8C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  <w:tc>
          <w:tcPr>
            <w:tcW w:w="1560" w:type="dxa"/>
          </w:tcPr>
          <w:p w:rsidR="00EA4F8C" w:rsidRPr="003567DC" w:rsidRDefault="00EA4F8C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06C7E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06C7E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06C7E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774A42" w:rsidP="008B4AC2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46449A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774A42" w:rsidP="00774A42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774A42" w:rsidP="008B4AC2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774A42" w:rsidP="008B4AC2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46449A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5644D6">
        <w:trPr>
          <w:trHeight w:val="113"/>
        </w:trPr>
        <w:tc>
          <w:tcPr>
            <w:tcW w:w="6356" w:type="dxa"/>
            <w:vMerge w:val="restart"/>
          </w:tcPr>
          <w:p w:rsidR="00774A42" w:rsidRPr="008B4AC2" w:rsidRDefault="00774A42" w:rsidP="00EA4F8C">
            <w:pPr>
              <w:spacing w:after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Sous total</w:t>
            </w:r>
          </w:p>
        </w:tc>
        <w:tc>
          <w:tcPr>
            <w:tcW w:w="1560" w:type="dxa"/>
          </w:tcPr>
          <w:p w:rsidR="00774A42" w:rsidRPr="003567DC" w:rsidRDefault="00774A42" w:rsidP="0046449A">
            <w:pPr>
              <w:jc w:val="right"/>
              <w:rPr>
                <w:color w:val="FF0000"/>
                <w:lang w:val="fr-CA"/>
              </w:rPr>
            </w:pPr>
          </w:p>
        </w:tc>
      </w:tr>
      <w:tr w:rsidR="00774A42" w:rsidTr="005644D6">
        <w:trPr>
          <w:trHeight w:val="113"/>
        </w:trPr>
        <w:tc>
          <w:tcPr>
            <w:tcW w:w="6356" w:type="dxa"/>
            <w:vMerge/>
          </w:tcPr>
          <w:p w:rsidR="00774A42" w:rsidRPr="008B4AC2" w:rsidRDefault="00774A42" w:rsidP="008B4AC2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TPS</w:t>
            </w:r>
          </w:p>
        </w:tc>
        <w:tc>
          <w:tcPr>
            <w:tcW w:w="1560" w:type="dxa"/>
          </w:tcPr>
          <w:p w:rsidR="0046449A" w:rsidRPr="003567DC" w:rsidRDefault="0046449A" w:rsidP="0046449A">
            <w:pPr>
              <w:jc w:val="right"/>
              <w:rPr>
                <w:color w:val="FF0000"/>
                <w:lang w:val="fr-CA"/>
              </w:rPr>
            </w:pPr>
          </w:p>
        </w:tc>
      </w:tr>
      <w:tr w:rsidR="00774A42" w:rsidTr="005644D6">
        <w:trPr>
          <w:trHeight w:val="113"/>
        </w:trPr>
        <w:tc>
          <w:tcPr>
            <w:tcW w:w="6356" w:type="dxa"/>
            <w:vMerge/>
          </w:tcPr>
          <w:p w:rsidR="00774A42" w:rsidRPr="008B4AC2" w:rsidRDefault="00774A42" w:rsidP="008B4AC2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TVQ</w:t>
            </w:r>
          </w:p>
        </w:tc>
        <w:tc>
          <w:tcPr>
            <w:tcW w:w="1560" w:type="dxa"/>
          </w:tcPr>
          <w:p w:rsidR="00774A42" w:rsidRPr="003567DC" w:rsidRDefault="00774A42" w:rsidP="003567DC">
            <w:pPr>
              <w:jc w:val="right"/>
              <w:rPr>
                <w:color w:val="FF0000"/>
                <w:lang w:val="fr-CA"/>
              </w:rPr>
            </w:pPr>
          </w:p>
        </w:tc>
      </w:tr>
      <w:tr w:rsidR="00774A42" w:rsidTr="005644D6">
        <w:trPr>
          <w:trHeight w:val="113"/>
        </w:trPr>
        <w:tc>
          <w:tcPr>
            <w:tcW w:w="6356" w:type="dxa"/>
            <w:vMerge/>
          </w:tcPr>
          <w:p w:rsidR="00774A42" w:rsidRPr="008B4AC2" w:rsidRDefault="00774A42" w:rsidP="008B4AC2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4F81BD" w:themeFill="accent1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TOTAL</w:t>
            </w:r>
          </w:p>
        </w:tc>
        <w:tc>
          <w:tcPr>
            <w:tcW w:w="1560" w:type="dxa"/>
          </w:tcPr>
          <w:p w:rsidR="0046449A" w:rsidRPr="003567DC" w:rsidRDefault="0046449A" w:rsidP="0046449A">
            <w:pPr>
              <w:jc w:val="right"/>
              <w:rPr>
                <w:color w:val="FF0000"/>
                <w:lang w:val="fr-CA"/>
              </w:rPr>
            </w:pPr>
          </w:p>
        </w:tc>
      </w:tr>
    </w:tbl>
    <w:p w:rsidR="00EA4F8C" w:rsidRDefault="00EA4F8C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tbl>
      <w:tblPr>
        <w:tblStyle w:val="Grilledutableau"/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308"/>
        <w:gridCol w:w="2444"/>
        <w:gridCol w:w="1188"/>
        <w:gridCol w:w="1188"/>
      </w:tblGrid>
      <w:tr w:rsidR="005644D6" w:rsidTr="00A46B49">
        <w:trPr>
          <w:trHeight w:val="20"/>
        </w:trPr>
        <w:tc>
          <w:tcPr>
            <w:tcW w:w="9503" w:type="dxa"/>
            <w:gridSpan w:val="5"/>
            <w:vAlign w:val="center"/>
          </w:tcPr>
          <w:p w:rsidR="005644D6" w:rsidRPr="008B4AC2" w:rsidRDefault="005644D6" w:rsidP="005644D6">
            <w:pPr>
              <w:jc w:val="center"/>
              <w:rPr>
                <w:rFonts w:asciiTheme="minorHAnsi" w:hAnsiTheme="minorHAnsi" w:cstheme="minorHAnsi"/>
                <w:b/>
                <w:sz w:val="3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32"/>
                <w:lang w:val="fr-CA"/>
              </w:rPr>
              <w:t>Achat et vente de meuble</w:t>
            </w:r>
          </w:p>
        </w:tc>
      </w:tr>
      <w:tr w:rsidR="005644D6" w:rsidTr="005644D6">
        <w:trPr>
          <w:trHeight w:val="340"/>
        </w:trPr>
        <w:tc>
          <w:tcPr>
            <w:tcW w:w="7127" w:type="dxa"/>
            <w:gridSpan w:val="3"/>
            <w:shd w:val="clear" w:color="auto" w:fill="DBE5F1" w:themeFill="accent1" w:themeFillTint="33"/>
            <w:vAlign w:val="center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8B4AC2">
              <w:rPr>
                <w:rFonts w:asciiTheme="minorHAnsi" w:hAnsiTheme="minorHAnsi" w:cstheme="minorHAnsi"/>
                <w:sz w:val="28"/>
                <w:lang w:val="fr-CA"/>
              </w:rPr>
              <w:t>Description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5644D6" w:rsidRPr="008B4AC2" w:rsidRDefault="005644D6" w:rsidP="005644D6">
            <w:pPr>
              <w:jc w:val="center"/>
              <w:rPr>
                <w:rFonts w:asciiTheme="minorHAnsi" w:hAnsiTheme="minorHAnsi" w:cstheme="minorHAnsi"/>
                <w:sz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lang w:val="fr-CA"/>
              </w:rPr>
              <w:t>Achat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5644D6" w:rsidRPr="008B4AC2" w:rsidRDefault="005644D6" w:rsidP="005644D6">
            <w:pPr>
              <w:jc w:val="center"/>
              <w:rPr>
                <w:rFonts w:asciiTheme="minorHAnsi" w:hAnsiTheme="minorHAnsi" w:cstheme="minorHAnsi"/>
                <w:sz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lang w:val="fr-CA"/>
              </w:rPr>
              <w:t>Vente</w:t>
            </w: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E35B34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lang w:val="fr-CA"/>
              </w:rPr>
              <w:t>Aucun changement nécessaire</w:t>
            </w:r>
          </w:p>
        </w:tc>
        <w:tc>
          <w:tcPr>
            <w:tcW w:w="1188" w:type="dxa"/>
          </w:tcPr>
          <w:p w:rsidR="005644D6" w:rsidRPr="00E35B34" w:rsidRDefault="005644D6" w:rsidP="00E35B34">
            <w:pPr>
              <w:jc w:val="right"/>
              <w:rPr>
                <w:rFonts w:asciiTheme="minorHAnsi" w:hAnsiTheme="minorHAnsi" w:cstheme="minorHAnsi"/>
                <w:color w:val="FF0000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E35B34" w:rsidRDefault="005644D6" w:rsidP="00E35B34">
            <w:pPr>
              <w:jc w:val="right"/>
              <w:rPr>
                <w:rFonts w:asciiTheme="minorHAnsi" w:hAnsiTheme="minorHAnsi" w:cstheme="minorHAnsi"/>
                <w:color w:val="FF0000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381C46" w:rsidTr="00381C46">
        <w:trPr>
          <w:trHeight w:val="340"/>
        </w:trPr>
        <w:tc>
          <w:tcPr>
            <w:tcW w:w="7127" w:type="dxa"/>
            <w:gridSpan w:val="3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381C46" w:rsidTr="00381C46">
        <w:trPr>
          <w:trHeight w:val="340"/>
        </w:trPr>
        <w:tc>
          <w:tcPr>
            <w:tcW w:w="7127" w:type="dxa"/>
            <w:gridSpan w:val="3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113"/>
        </w:trPr>
        <w:tc>
          <w:tcPr>
            <w:tcW w:w="4683" w:type="dxa"/>
            <w:gridSpan w:val="2"/>
            <w:vMerge w:val="restart"/>
            <w:vAlign w:val="center"/>
          </w:tcPr>
          <w:p w:rsidR="005644D6" w:rsidRPr="008B4AC2" w:rsidRDefault="00381C46" w:rsidP="00381C4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381C46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Les taxes</w:t>
            </w: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br/>
              <w:t xml:space="preserve">sur les nouveaux meubles </w:t>
            </w: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br/>
              <w:t xml:space="preserve">sont </w:t>
            </w:r>
            <w:r w:rsidRPr="00381C46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payables immédiatement</w:t>
            </w: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Sous total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5644D6" w:rsidP="00E35B34">
            <w:pPr>
              <w:jc w:val="right"/>
              <w:rPr>
                <w:color w:val="FF0000"/>
                <w:lang w:val="fr-CA"/>
              </w:rPr>
            </w:pPr>
          </w:p>
        </w:tc>
      </w:tr>
      <w:tr w:rsidR="005644D6" w:rsidTr="005644D6">
        <w:trPr>
          <w:trHeight w:val="113"/>
        </w:trPr>
        <w:tc>
          <w:tcPr>
            <w:tcW w:w="4683" w:type="dxa"/>
            <w:gridSpan w:val="2"/>
            <w:vMerge/>
          </w:tcPr>
          <w:p w:rsidR="005644D6" w:rsidRPr="008B4AC2" w:rsidRDefault="005644D6" w:rsidP="00381C46">
            <w:pPr>
              <w:spacing w:after="200"/>
              <w:jc w:val="center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TPS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5644D6" w:rsidP="00E35B34">
            <w:pPr>
              <w:jc w:val="right"/>
              <w:rPr>
                <w:color w:val="FF0000"/>
                <w:lang w:val="fr-CA"/>
              </w:rPr>
            </w:pPr>
          </w:p>
        </w:tc>
      </w:tr>
      <w:tr w:rsidR="005644D6" w:rsidTr="005644D6">
        <w:trPr>
          <w:trHeight w:val="113"/>
        </w:trPr>
        <w:tc>
          <w:tcPr>
            <w:tcW w:w="4683" w:type="dxa"/>
            <w:gridSpan w:val="2"/>
            <w:vMerge/>
          </w:tcPr>
          <w:p w:rsidR="005644D6" w:rsidRPr="008B4AC2" w:rsidRDefault="005644D6" w:rsidP="00A46B49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TVQ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5644D6" w:rsidP="00E35B34">
            <w:pPr>
              <w:jc w:val="right"/>
              <w:rPr>
                <w:color w:val="FF0000"/>
                <w:lang w:val="fr-CA"/>
              </w:rPr>
            </w:pPr>
          </w:p>
        </w:tc>
      </w:tr>
      <w:tr w:rsidR="005644D6" w:rsidTr="005644D6">
        <w:trPr>
          <w:trHeight w:val="113"/>
        </w:trPr>
        <w:tc>
          <w:tcPr>
            <w:tcW w:w="4683" w:type="dxa"/>
            <w:gridSpan w:val="2"/>
            <w:vMerge/>
          </w:tcPr>
          <w:p w:rsidR="005644D6" w:rsidRPr="008B4AC2" w:rsidRDefault="005644D6" w:rsidP="00A46B49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TOTAL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5644D6" w:rsidP="00E35B34">
            <w:pPr>
              <w:jc w:val="right"/>
              <w:rPr>
                <w:color w:val="FF0000"/>
                <w:lang w:val="fr-CA"/>
              </w:rPr>
            </w:pPr>
          </w:p>
        </w:tc>
      </w:tr>
      <w:tr w:rsidR="005644D6" w:rsidRPr="00467430" w:rsidTr="00467430">
        <w:trPr>
          <w:trHeight w:val="113"/>
        </w:trPr>
        <w:tc>
          <w:tcPr>
            <w:tcW w:w="2375" w:type="dxa"/>
            <w:shd w:val="clear" w:color="auto" w:fill="548DD4" w:themeFill="text2" w:themeFillTint="99"/>
            <w:vAlign w:val="center"/>
          </w:tcPr>
          <w:p w:rsidR="005644D6" w:rsidRPr="00467430" w:rsidRDefault="005644D6" w:rsidP="0046743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467430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Mensualité pour nouveaux meubles</w:t>
            </w:r>
          </w:p>
        </w:tc>
        <w:tc>
          <w:tcPr>
            <w:tcW w:w="2308" w:type="dxa"/>
            <w:vAlign w:val="center"/>
          </w:tcPr>
          <w:p w:rsidR="005644D6" w:rsidRPr="00467430" w:rsidRDefault="005644D6" w:rsidP="0046743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</w:tc>
        <w:tc>
          <w:tcPr>
            <w:tcW w:w="2444" w:type="dxa"/>
            <w:shd w:val="clear" w:color="auto" w:fill="4F81BD" w:themeFill="accent1"/>
            <w:vAlign w:val="center"/>
          </w:tcPr>
          <w:p w:rsidR="005644D6" w:rsidRPr="00467430" w:rsidRDefault="005644D6" w:rsidP="00467430">
            <w:pPr>
              <w:jc w:val="center"/>
              <w:rPr>
                <w:rFonts w:asciiTheme="minorHAnsi" w:hAnsiTheme="minorHAnsi" w:cstheme="minorHAnsi"/>
                <w:b/>
                <w:sz w:val="28"/>
                <w:lang w:val="fr-CA"/>
              </w:rPr>
            </w:pPr>
            <w:r w:rsidRPr="00467430">
              <w:rPr>
                <w:rFonts w:asciiTheme="minorHAnsi" w:hAnsiTheme="minorHAnsi" w:cstheme="minorHAnsi"/>
                <w:b/>
                <w:sz w:val="28"/>
                <w:lang w:val="fr-CA"/>
              </w:rPr>
              <w:t>Payable Immédiatement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467430" w:rsidRDefault="005644D6" w:rsidP="00467430">
            <w:pPr>
              <w:jc w:val="center"/>
              <w:rPr>
                <w:rFonts w:asciiTheme="minorHAnsi" w:hAnsiTheme="minorHAnsi" w:cstheme="minorHAnsi"/>
                <w:b/>
                <w:sz w:val="28"/>
                <w:lang w:val="fr-CA"/>
              </w:rPr>
            </w:pPr>
          </w:p>
        </w:tc>
      </w:tr>
    </w:tbl>
    <w:p w:rsidR="00746583" w:rsidRPr="000475F9" w:rsidRDefault="00746583" w:rsidP="00746583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 w:rsidRPr="000475F9">
        <w:rPr>
          <w:rFonts w:asciiTheme="minorHAnsi" w:hAnsiTheme="minorHAnsi" w:cstheme="minorHAnsi"/>
          <w:sz w:val="28"/>
          <w:szCs w:val="28"/>
          <w:lang w:val="fr-CA"/>
        </w:rPr>
        <w:lastRenderedPageBreak/>
        <w:t>La page suivante nous servira pour le nouveau budget temporaire de Vincent.</w:t>
      </w:r>
    </w:p>
    <w:p w:rsidR="00746583" w:rsidRPr="000475F9" w:rsidRDefault="00746583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 w:rsidRPr="000475F9">
        <w:rPr>
          <w:rFonts w:asciiTheme="minorHAnsi" w:hAnsiTheme="minorHAnsi" w:cstheme="minorHAnsi"/>
          <w:sz w:val="28"/>
          <w:szCs w:val="28"/>
          <w:lang w:val="fr-CA"/>
        </w:rPr>
        <w:t>Il faut tenir compte des dépenses qui resteront les mêmes, celles qui n’existeront plus ou qui seront remplacées, ainsi que celles qui vont s’ajouter.</w:t>
      </w:r>
    </w:p>
    <w:p w:rsidR="00746583" w:rsidRDefault="00746583" w:rsidP="00746583">
      <w:pPr>
        <w:spacing w:after="200" w:line="276" w:lineRule="auto"/>
        <w:rPr>
          <w:rFonts w:ascii="Footlight MT Light" w:hAnsi="Footlight MT Light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D8BFA" wp14:editId="6C2FF9B1">
                <wp:simplePos x="0" y="0"/>
                <wp:positionH relativeFrom="column">
                  <wp:posOffset>33020</wp:posOffset>
                </wp:positionH>
                <wp:positionV relativeFrom="paragraph">
                  <wp:posOffset>40005</wp:posOffset>
                </wp:positionV>
                <wp:extent cx="6038850" cy="7581900"/>
                <wp:effectExtent l="0" t="0" r="19050" b="19050"/>
                <wp:wrapNone/>
                <wp:docPr id="30" name="Carré corn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5819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24" w:rsidRDefault="005A6D24" w:rsidP="00746583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calculs)</w:t>
                            </w:r>
                          </w:p>
                          <w:p w:rsidR="005A6D24" w:rsidRPr="00783F3F" w:rsidRDefault="005A6D24" w:rsidP="0074658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5A6D24" w:rsidRPr="00174B98" w:rsidRDefault="005A6D24" w:rsidP="00374EE9">
                            <w:pPr>
                              <w:pStyle w:val="Paragraphedeliste"/>
                              <w:spacing w:before="240" w:line="276" w:lineRule="auto"/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0" o:spid="_x0000_s1032" type="#_x0000_t65" style="position:absolute;margin-left:2.6pt;margin-top:3.15pt;width:475.5pt;height:59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" adj="18000" fillcolor="white [3201]" strokecolor="#4bacc6 [3208]" strokeweight="2pt">
                <v:textbox>
                  <w:txbxContent>
                    <w:p w:rsidR="005A6D24" w:rsidRDefault="005A6D24" w:rsidP="00746583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calculs)</w:t>
                      </w:r>
                    </w:p>
                    <w:p w:rsidR="005A6D24" w:rsidRPr="00783F3F" w:rsidRDefault="005A6D24" w:rsidP="00746583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Pr="00174B98" w:rsidRDefault="005A6D24" w:rsidP="00374EE9">
                      <w:pPr>
                        <w:pStyle w:val="Paragraphedeliste"/>
                        <w:spacing w:before="240" w:line="276" w:lineRule="auto"/>
                        <w:rPr>
                          <w:rFonts w:ascii="Arial" w:hAnsi="Arial" w:cs="Arial"/>
                          <w:color w:val="C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sz w:val="28"/>
          <w:szCs w:val="28"/>
          <w:lang w:val="fr-CA"/>
        </w:rPr>
        <w:br w:type="page"/>
      </w:r>
    </w:p>
    <w:bookmarkStart w:id="5" w:name="_MON_1392751335"/>
    <w:bookmarkStart w:id="6" w:name="_MON_1392804396"/>
    <w:bookmarkStart w:id="7" w:name="_MON_1392804489"/>
    <w:bookmarkStart w:id="8" w:name="_MON_1392814634"/>
    <w:bookmarkStart w:id="9" w:name="_MON_1392816004"/>
    <w:bookmarkStart w:id="10" w:name="_MON_1392878692"/>
    <w:bookmarkStart w:id="11" w:name="_MON_1392878919"/>
    <w:bookmarkStart w:id="12" w:name="_MON_1392878935"/>
    <w:bookmarkStart w:id="13" w:name="_MON_1392879380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4804AA" w:rsidRDefault="00D8636F">
      <w:r>
        <w:object w:dxaOrig="10524" w:dyaOrig="10921">
          <v:shape id="_x0000_i1026" type="#_x0000_t75" style="width:485.4pt;height:563.6pt" o:ole="">
            <v:imagedata r:id="rId22" o:title=""/>
            <o:lock v:ext="edit" aspectratio="f"/>
          </v:shape>
          <o:OLEObject Type="Embed" ProgID="Excel.Sheet.12" ShapeID="_x0000_i1026" DrawAspect="Content" ObjectID="_1398689998" r:id="rId23"/>
        </w:object>
      </w:r>
    </w:p>
    <w:p w:rsidR="004804AA" w:rsidRDefault="004804AA">
      <w:pPr>
        <w:spacing w:after="200" w:line="276" w:lineRule="auto"/>
      </w:pPr>
      <w:r>
        <w:br w:type="page"/>
      </w:r>
    </w:p>
    <w:p w:rsidR="006B1AB0" w:rsidRDefault="006B1AB0"/>
    <w:p w:rsidR="00B32153" w:rsidRDefault="00B32153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0475F9">
        <w:rPr>
          <w:rFonts w:asciiTheme="minorHAnsi" w:hAnsiTheme="minorHAnsi" w:cstheme="minorHAnsi"/>
          <w:sz w:val="28"/>
          <w:szCs w:val="28"/>
        </w:rPr>
        <w:t xml:space="preserve">Maintenant que vous avez </w:t>
      </w:r>
      <w:r w:rsidR="007A2D80">
        <w:rPr>
          <w:rFonts w:asciiTheme="minorHAnsi" w:hAnsiTheme="minorHAnsi" w:cstheme="minorHAnsi"/>
          <w:sz w:val="28"/>
          <w:szCs w:val="28"/>
        </w:rPr>
        <w:t>analysé le condo</w:t>
      </w:r>
      <w:r w:rsidRPr="000475F9">
        <w:rPr>
          <w:rFonts w:asciiTheme="minorHAnsi" w:hAnsiTheme="minorHAnsi" w:cstheme="minorHAnsi"/>
          <w:sz w:val="28"/>
          <w:szCs w:val="28"/>
        </w:rPr>
        <w:t xml:space="preserve"> pour permettre à Vincent de </w:t>
      </w:r>
      <w:r w:rsidR="002A7C86">
        <w:rPr>
          <w:rFonts w:asciiTheme="minorHAnsi" w:hAnsiTheme="minorHAnsi" w:cstheme="minorHAnsi"/>
          <w:sz w:val="28"/>
          <w:szCs w:val="28"/>
        </w:rPr>
        <w:t>choisir</w:t>
      </w:r>
      <w:r w:rsidR="007A2D80">
        <w:rPr>
          <w:rFonts w:asciiTheme="minorHAnsi" w:hAnsiTheme="minorHAnsi" w:cstheme="minorHAnsi"/>
          <w:sz w:val="28"/>
          <w:szCs w:val="28"/>
        </w:rPr>
        <w:t>,</w:t>
      </w:r>
      <w:r w:rsidRPr="000475F9">
        <w:rPr>
          <w:rFonts w:asciiTheme="minorHAnsi" w:hAnsiTheme="minorHAnsi" w:cstheme="minorHAnsi"/>
          <w:sz w:val="28"/>
          <w:szCs w:val="28"/>
        </w:rPr>
        <w:t xml:space="preserve">  </w:t>
      </w:r>
      <w:r w:rsidR="002A7C86">
        <w:rPr>
          <w:rFonts w:asciiTheme="minorHAnsi" w:hAnsiTheme="minorHAnsi" w:cstheme="minorHAnsi"/>
          <w:sz w:val="28"/>
          <w:szCs w:val="28"/>
        </w:rPr>
        <w:t xml:space="preserve">donnez 10 </w:t>
      </w:r>
      <w:r w:rsidR="00BC1537">
        <w:rPr>
          <w:rFonts w:asciiTheme="minorHAnsi" w:hAnsiTheme="minorHAnsi" w:cstheme="minorHAnsi"/>
          <w:sz w:val="28"/>
          <w:szCs w:val="28"/>
        </w:rPr>
        <w:t xml:space="preserve">conclusions, </w:t>
      </w:r>
      <w:r w:rsidR="002A7C86">
        <w:rPr>
          <w:rFonts w:asciiTheme="minorHAnsi" w:hAnsiTheme="minorHAnsi" w:cstheme="minorHAnsi"/>
          <w:sz w:val="28"/>
          <w:szCs w:val="28"/>
        </w:rPr>
        <w:t>avantages ou</w:t>
      </w:r>
      <w:r w:rsidRPr="000475F9">
        <w:rPr>
          <w:rFonts w:asciiTheme="minorHAnsi" w:hAnsiTheme="minorHAnsi" w:cstheme="minorHAnsi"/>
          <w:sz w:val="28"/>
          <w:szCs w:val="28"/>
        </w:rPr>
        <w:t xml:space="preserve"> inconvénients reliés à cet achat. </w:t>
      </w:r>
    </w:p>
    <w:p w:rsidR="001A4E55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8-</w:t>
      </w:r>
    </w:p>
    <w:p w:rsid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9-</w:t>
      </w:r>
    </w:p>
    <w:p w:rsidR="00374EE9" w:rsidRPr="00374EE9" w:rsidRDefault="00374EE9" w:rsidP="00374EE9">
      <w:p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10-</w:t>
      </w:r>
    </w:p>
    <w:p w:rsidR="001A4E55" w:rsidRPr="00374EE9" w:rsidRDefault="001A4E55" w:rsidP="00374EE9">
      <w:pPr>
        <w:spacing w:after="200" w:line="360" w:lineRule="auto"/>
        <w:rPr>
          <w:rFonts w:asciiTheme="minorHAnsi" w:hAnsiTheme="minorHAnsi" w:cstheme="minorHAnsi"/>
          <w:sz w:val="28"/>
          <w:szCs w:val="28"/>
        </w:rPr>
      </w:pPr>
    </w:p>
    <w:p w:rsidR="00B32153" w:rsidRPr="000475F9" w:rsidRDefault="00B32153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0475F9">
        <w:rPr>
          <w:rFonts w:asciiTheme="minorHAnsi" w:hAnsiTheme="minorHAnsi" w:cstheme="minorHAnsi"/>
          <w:sz w:val="28"/>
          <w:szCs w:val="28"/>
        </w:rPr>
        <w:t xml:space="preserve">Construisez une affiche qui montre votre plan de condo </w:t>
      </w:r>
      <w:r w:rsidR="00F77060" w:rsidRPr="000475F9">
        <w:rPr>
          <w:rFonts w:asciiTheme="minorHAnsi" w:hAnsiTheme="minorHAnsi" w:cstheme="minorHAnsi"/>
          <w:sz w:val="28"/>
          <w:szCs w:val="28"/>
        </w:rPr>
        <w:t>aménagé</w:t>
      </w:r>
      <w:r w:rsidR="00D8636F">
        <w:rPr>
          <w:rFonts w:asciiTheme="minorHAnsi" w:hAnsiTheme="minorHAnsi" w:cstheme="minorHAnsi"/>
          <w:sz w:val="28"/>
          <w:szCs w:val="28"/>
        </w:rPr>
        <w:t>,</w:t>
      </w:r>
      <w:r w:rsidR="007A2D80">
        <w:rPr>
          <w:rFonts w:asciiTheme="minorHAnsi" w:hAnsiTheme="minorHAnsi" w:cstheme="minorHAnsi"/>
          <w:sz w:val="28"/>
          <w:szCs w:val="28"/>
        </w:rPr>
        <w:t xml:space="preserve"> les coûts </w:t>
      </w:r>
      <w:r w:rsidRPr="000475F9">
        <w:rPr>
          <w:rFonts w:asciiTheme="minorHAnsi" w:hAnsiTheme="minorHAnsi" w:cstheme="minorHAnsi"/>
          <w:sz w:val="28"/>
          <w:szCs w:val="28"/>
        </w:rPr>
        <w:t>associés et les pour et les contre de ce choix de condo.</w:t>
      </w:r>
    </w:p>
    <w:p w:rsidR="00FD1DDF" w:rsidRDefault="00FD1DDF">
      <w:pPr>
        <w:spacing w:after="200" w:line="276" w:lineRule="auto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 w:type="page"/>
      </w: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#1</w:t>
      </w:r>
    </w:p>
    <w:p w:rsidR="00B4558A" w:rsidRPr="00B4558A" w:rsidRDefault="00362386" w:rsidP="00B4558A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(Dans</w:t>
      </w:r>
      <w:r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un grand complexe</w:t>
      </w: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sur l’ile de Montréal</w:t>
      </w: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)</w:t>
      </w:r>
      <w:r w:rsidRPr="00362386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5976"/>
      </w:tblGrid>
      <w:tr w:rsidR="001F6857" w:rsidTr="00DA75D3">
        <w:tc>
          <w:tcPr>
            <w:tcW w:w="4772" w:type="dxa"/>
            <w:vAlign w:val="center"/>
          </w:tcPr>
          <w:p w:rsidR="001F6857" w:rsidRDefault="001F6857" w:rsidP="00DA75D3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78AEF85" wp14:editId="78136A4D">
                  <wp:extent cx="2189409" cy="2784144"/>
                  <wp:effectExtent l="0" t="0" r="190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585" cy="278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vAlign w:val="center"/>
          </w:tcPr>
          <w:p w:rsidR="001F6857" w:rsidRDefault="001F6857" w:rsidP="00DA75D3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BE1F387" wp14:editId="464836B8">
                  <wp:extent cx="3681708" cy="2503902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389" cy="250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B32" w:rsidRDefault="00D46B32" w:rsidP="00B4558A">
      <w:pPr>
        <w:jc w:val="center"/>
      </w:pPr>
    </w:p>
    <w:p w:rsidR="00D46B32" w:rsidRDefault="00D46B32" w:rsidP="00B4558A">
      <w:pPr>
        <w:jc w:val="center"/>
      </w:pPr>
    </w:p>
    <w:p w:rsidR="00B4558A" w:rsidRDefault="00B4558A" w:rsidP="00B4558A">
      <w:pPr>
        <w:jc w:val="center"/>
      </w:pPr>
    </w:p>
    <w:p w:rsidR="00CA7657" w:rsidRPr="0013391C" w:rsidRDefault="00CA7657" w:rsidP="00CA7657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159 500 $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150 $ /mois</w:t>
      </w:r>
    </w:p>
    <w:p w:rsidR="00CA7657" w:rsidRPr="0013391C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>
        <w:rPr>
          <w:rFonts w:ascii="Arial" w:hAnsi="Arial" w:cs="Arial"/>
          <w:sz w:val="28"/>
        </w:rPr>
        <w:t xml:space="preserve"> et scolaire</w:t>
      </w:r>
      <w:r w:rsidR="00D8636F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9</w:t>
      </w:r>
      <w:r w:rsidRPr="0013391C">
        <w:rPr>
          <w:rFonts w:ascii="Arial" w:hAnsi="Arial" w:cs="Arial"/>
          <w:sz w:val="28"/>
        </w:rPr>
        <w:t>95 par année</w:t>
      </w:r>
    </w:p>
    <w:p w:rsidR="00CA7657" w:rsidRPr="00E213C9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1 3</w:t>
      </w:r>
      <w:r w:rsidRPr="0013391C">
        <w:rPr>
          <w:rFonts w:ascii="Arial" w:hAnsi="Arial" w:cs="Arial"/>
          <w:sz w:val="28"/>
        </w:rPr>
        <w:t>25 $ par année</w:t>
      </w:r>
    </w:p>
    <w:p w:rsidR="00E213C9" w:rsidRPr="0013391C" w:rsidRDefault="00E213C9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Assurance habitation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600 $ par année</w:t>
      </w:r>
    </w:p>
    <w:p w:rsidR="00CA7657" w:rsidRPr="0013391C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</w:t>
      </w:r>
    </w:p>
    <w:p w:rsidR="00CA7657" w:rsidRPr="0010323B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Aire de rangement au sous-sol</w:t>
      </w:r>
      <w:r>
        <w:rPr>
          <w:rFonts w:ascii="Arial" w:hAnsi="Arial" w:cs="Arial"/>
          <w:sz w:val="28"/>
        </w:rPr>
        <w:tab/>
        <w:t>2 m x 3 m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t xml:space="preserve">Accès au transport en commun </w:t>
      </w:r>
      <w:r>
        <w:rPr>
          <w:rFonts w:ascii="Arial" w:hAnsi="Arial" w:cs="Arial"/>
          <w:sz w:val="28"/>
        </w:rPr>
        <w:t xml:space="preserve">(20 minutes matin et soir) </w:t>
      </w:r>
      <w:r w:rsidRPr="0010323B">
        <w:rPr>
          <w:rFonts w:ascii="Arial" w:hAnsi="Arial" w:cs="Arial"/>
          <w:sz w:val="28"/>
        </w:rPr>
        <w:t>pour se rendre au travail</w:t>
      </w:r>
      <w:r>
        <w:rPr>
          <w:rFonts w:ascii="Arial" w:hAnsi="Arial" w:cs="Arial"/>
          <w:sz w:val="28"/>
        </w:rPr>
        <w:t xml:space="preserve"> avec une passe pour autobus au coût de 75 $/mois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15$ /semaine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Pas de frais de stationnement</w:t>
      </w:r>
    </w:p>
    <w:p w:rsidR="00B4558A" w:rsidRPr="007C56CE" w:rsidRDefault="00B4558A" w:rsidP="00CA7657">
      <w:pPr>
        <w:pStyle w:val="Paragraphedeliste"/>
        <w:spacing w:before="240" w:line="276" w:lineRule="auto"/>
        <w:rPr>
          <w:rFonts w:ascii="Arial" w:hAnsi="Arial" w:cs="Arial"/>
          <w:sz w:val="32"/>
        </w:rPr>
      </w:pPr>
    </w:p>
    <w:p w:rsidR="00B4558A" w:rsidRPr="00B4558A" w:rsidRDefault="00B4558A" w:rsidP="00B4558A">
      <w:pPr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 w:type="page"/>
      </w:r>
    </w:p>
    <w:p w:rsidR="00DD18CE" w:rsidRPr="00362386" w:rsidRDefault="00B4558A" w:rsidP="00362386">
      <w:pPr>
        <w:spacing w:before="240"/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#2</w:t>
      </w:r>
      <w:r w:rsidR="0036238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/>
      </w:r>
      <w:r w:rsidR="00362386"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(Dans un </w:t>
      </w:r>
      <w:r w:rsidR="00362386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petit </w:t>
      </w:r>
      <w:r w:rsidR="00362386"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complexe de luxe </w:t>
      </w:r>
      <w:r w:rsidR="00362386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sur l’ile de Montréal</w:t>
      </w:r>
      <w:r w:rsidR="00362386"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)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5684"/>
      </w:tblGrid>
      <w:tr w:rsidR="00DD18CE" w:rsidTr="001F6857">
        <w:tc>
          <w:tcPr>
            <w:tcW w:w="3576" w:type="dxa"/>
            <w:vAlign w:val="center"/>
          </w:tcPr>
          <w:p w:rsidR="00DD18CE" w:rsidRDefault="00DD18CE" w:rsidP="001F6857">
            <w:pPr>
              <w:spacing w:before="240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B67FEEB" wp14:editId="3FAB618D">
                  <wp:extent cx="2265529" cy="1384490"/>
                  <wp:effectExtent l="0" t="0" r="1905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46" cy="139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vAlign w:val="center"/>
          </w:tcPr>
          <w:p w:rsidR="00DD18CE" w:rsidRDefault="00DD18CE" w:rsidP="001F6857">
            <w:pPr>
              <w:spacing w:before="240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CCA3272" wp14:editId="63FDF92F">
                  <wp:extent cx="3466531" cy="2320754"/>
                  <wp:effectExtent l="0" t="0" r="635" b="381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208"/>
                          <a:stretch/>
                        </pic:blipFill>
                        <pic:spPr bwMode="auto">
                          <a:xfrm>
                            <a:off x="0" y="0"/>
                            <a:ext cx="3475345" cy="232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58A" w:rsidRDefault="00B4558A" w:rsidP="00B4558A">
      <w:pPr>
        <w:spacing w:before="240"/>
        <w:ind w:left="360"/>
        <w:jc w:val="center"/>
        <w:rPr>
          <w:rFonts w:ascii="Arial" w:hAnsi="Arial" w:cs="Arial"/>
          <w:sz w:val="32"/>
        </w:rPr>
      </w:pPr>
    </w:p>
    <w:p w:rsidR="00CA7657" w:rsidRPr="0013391C" w:rsidRDefault="00CA7657" w:rsidP="00CA7657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154 500 $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125 $ /mois</w:t>
      </w:r>
    </w:p>
    <w:p w:rsidR="00CA7657" w:rsidRPr="0013391C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 w:rsidR="00D8636F">
        <w:rPr>
          <w:rFonts w:ascii="Arial" w:hAnsi="Arial" w:cs="Arial"/>
          <w:sz w:val="28"/>
        </w:rPr>
        <w:t xml:space="preserve"> et scolaires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7</w:t>
      </w:r>
      <w:r w:rsidRPr="0013391C">
        <w:rPr>
          <w:rFonts w:ascii="Arial" w:hAnsi="Arial" w:cs="Arial"/>
          <w:sz w:val="28"/>
        </w:rPr>
        <w:t>95 par année</w:t>
      </w:r>
    </w:p>
    <w:p w:rsidR="00CA7657" w:rsidRPr="00BE765B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1 4</w:t>
      </w:r>
      <w:r w:rsidRPr="0013391C">
        <w:rPr>
          <w:rFonts w:ascii="Arial" w:hAnsi="Arial" w:cs="Arial"/>
          <w:sz w:val="28"/>
        </w:rPr>
        <w:t>25 $ par année</w:t>
      </w:r>
    </w:p>
    <w:p w:rsidR="00CA7657" w:rsidRPr="0013391C" w:rsidRDefault="00D8636F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laque de cuisson</w:t>
      </w:r>
      <w:r>
        <w:rPr>
          <w:rFonts w:ascii="Arial" w:hAnsi="Arial" w:cs="Arial"/>
          <w:sz w:val="28"/>
        </w:rPr>
        <w:t xml:space="preserve"> et four encastré </w:t>
      </w:r>
      <w:r w:rsidR="00CA7657">
        <w:rPr>
          <w:rFonts w:ascii="Arial" w:hAnsi="Arial" w:cs="Arial"/>
          <w:sz w:val="28"/>
        </w:rPr>
        <w:t>inclus</w:t>
      </w:r>
    </w:p>
    <w:p w:rsidR="00CA7657" w:rsidRPr="00AA6BE8" w:rsidRDefault="00CA7657" w:rsidP="00CA7657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</w:t>
      </w:r>
      <w:r w:rsidRPr="00AA6BE8">
        <w:rPr>
          <w:rFonts w:ascii="Arial" w:hAnsi="Arial" w:cs="Arial"/>
          <w:sz w:val="28"/>
        </w:rPr>
        <w:t>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DE433B">
        <w:rPr>
          <w:rFonts w:ascii="Arial" w:hAnsi="Arial" w:cs="Arial"/>
          <w:sz w:val="28"/>
        </w:rPr>
        <w:t>1</w:t>
      </w:r>
    </w:p>
    <w:p w:rsidR="00CA7657" w:rsidRPr="0010323B" w:rsidRDefault="00CA7657" w:rsidP="00CA7657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Aire de rangement au sous-sol</w:t>
      </w:r>
      <w:r>
        <w:rPr>
          <w:rFonts w:ascii="Arial" w:hAnsi="Arial" w:cs="Arial"/>
          <w:sz w:val="28"/>
        </w:rPr>
        <w:tab/>
        <w:t>3 m x 4</w:t>
      </w:r>
      <w:r w:rsidRPr="00AA6BE8">
        <w:rPr>
          <w:rFonts w:ascii="Arial" w:hAnsi="Arial" w:cs="Arial"/>
          <w:sz w:val="28"/>
        </w:rPr>
        <w:t xml:space="preserve"> m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t xml:space="preserve">Accès au transport en commun </w:t>
      </w:r>
      <w:r>
        <w:rPr>
          <w:rFonts w:ascii="Arial" w:hAnsi="Arial" w:cs="Arial"/>
          <w:sz w:val="28"/>
        </w:rPr>
        <w:t xml:space="preserve">(35 minutes matin et soir) </w:t>
      </w:r>
      <w:r w:rsidRPr="0010323B">
        <w:rPr>
          <w:rFonts w:ascii="Arial" w:hAnsi="Arial" w:cs="Arial"/>
          <w:sz w:val="28"/>
        </w:rPr>
        <w:t>pour se rendre au travail</w:t>
      </w:r>
      <w:r>
        <w:rPr>
          <w:rFonts w:ascii="Arial" w:hAnsi="Arial" w:cs="Arial"/>
          <w:sz w:val="28"/>
        </w:rPr>
        <w:t xml:space="preserve"> avec une passe pour autobus au coût de 75 $/mois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20$ /semaine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Pas de frais de stationnement</w:t>
      </w:r>
    </w:p>
    <w:p w:rsidR="00B4558A" w:rsidRPr="007C56CE" w:rsidRDefault="00B4558A" w:rsidP="00CA7657">
      <w:pPr>
        <w:pStyle w:val="Paragraphedeliste"/>
        <w:spacing w:before="240"/>
        <w:rPr>
          <w:rFonts w:ascii="Arial" w:hAnsi="Arial" w:cs="Arial"/>
          <w:sz w:val="32"/>
        </w:rPr>
      </w:pPr>
    </w:p>
    <w:p w:rsidR="00B4558A" w:rsidRDefault="00B4558A" w:rsidP="00B4558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#3</w:t>
      </w:r>
    </w:p>
    <w:p w:rsidR="00362386" w:rsidRPr="00443495" w:rsidRDefault="00362386" w:rsidP="00362386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(Dans un </w:t>
      </w:r>
      <w:r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petit </w:t>
      </w: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complexe sur la Rive-Sud)</w:t>
      </w:r>
    </w:p>
    <w:p w:rsidR="00B4558A" w:rsidRPr="00B4558A" w:rsidRDefault="00B4558A" w:rsidP="00F45776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2816" behindDoc="0" locked="0" layoutInCell="1" allowOverlap="1" wp14:anchorId="214D5BA4" wp14:editId="2FC154B5">
            <wp:simplePos x="0" y="0"/>
            <wp:positionH relativeFrom="column">
              <wp:posOffset>5119370</wp:posOffset>
            </wp:positionH>
            <wp:positionV relativeFrom="paragraph">
              <wp:posOffset>2513330</wp:posOffset>
            </wp:positionV>
            <wp:extent cx="518795" cy="2190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31" t="403580" r="-371831" b="-403580"/>
                    <a:stretch/>
                  </pic:blipFill>
                  <pic:spPr bwMode="auto">
                    <a:xfrm>
                      <a:off x="0" y="0"/>
                      <a:ext cx="51879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08"/>
      </w:tblGrid>
      <w:tr w:rsidR="00DD18CE" w:rsidTr="001F6857">
        <w:tc>
          <w:tcPr>
            <w:tcW w:w="3936" w:type="dxa"/>
            <w:vAlign w:val="center"/>
          </w:tcPr>
          <w:p w:rsidR="00DD18CE" w:rsidRDefault="00F45776" w:rsidP="001F6857">
            <w:pPr>
              <w:spacing w:after="200" w:line="276" w:lineRule="auto"/>
              <w:jc w:val="center"/>
              <w:rPr>
                <w:b/>
                <w:outline/>
                <w:color w:val="C0504D" w:themeColor="accent2"/>
                <w:sz w:val="4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4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br w:type="page"/>
            </w:r>
            <w:r w:rsidR="001F6857">
              <w:rPr>
                <w:noProof/>
                <w:lang w:val="fr-CA" w:eastAsia="fr-CA"/>
              </w:rPr>
              <w:drawing>
                <wp:inline distT="0" distB="0" distL="0" distR="0" wp14:anchorId="1304BD29" wp14:editId="37D98185">
                  <wp:extent cx="2252898" cy="2647666"/>
                  <wp:effectExtent l="0" t="0" r="0" b="63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554" cy="265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vAlign w:val="center"/>
          </w:tcPr>
          <w:p w:rsidR="00DD18CE" w:rsidRDefault="00DD18CE" w:rsidP="001F6857">
            <w:pPr>
              <w:spacing w:after="200" w:line="276" w:lineRule="auto"/>
              <w:jc w:val="center"/>
              <w:rPr>
                <w:b/>
                <w:outline/>
                <w:color w:val="C0504D" w:themeColor="accent2"/>
                <w:sz w:val="4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E4AAAED" wp14:editId="018C1740">
                  <wp:extent cx="3383576" cy="2361063"/>
                  <wp:effectExtent l="0" t="0" r="7620" b="127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182" cy="236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386" w:rsidRPr="0013391C" w:rsidRDefault="00362386" w:rsidP="00362386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134 500 $</w:t>
      </w: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110 $ /mois</w:t>
      </w:r>
    </w:p>
    <w:p w:rsidR="00362386" w:rsidRPr="0013391C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 w:rsidR="00D8636F">
        <w:rPr>
          <w:rFonts w:ascii="Arial" w:hAnsi="Arial" w:cs="Arial"/>
          <w:sz w:val="28"/>
        </w:rPr>
        <w:t xml:space="preserve"> et scolaires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5</w:t>
      </w:r>
      <w:r w:rsidRPr="0013391C">
        <w:rPr>
          <w:rFonts w:ascii="Arial" w:hAnsi="Arial" w:cs="Arial"/>
          <w:sz w:val="28"/>
        </w:rPr>
        <w:t>95 par année</w:t>
      </w:r>
    </w:p>
    <w:p w:rsidR="00362386" w:rsidRPr="0013391C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1 4</w:t>
      </w:r>
      <w:r w:rsidRPr="0013391C">
        <w:rPr>
          <w:rFonts w:ascii="Arial" w:hAnsi="Arial" w:cs="Arial"/>
          <w:sz w:val="28"/>
        </w:rPr>
        <w:t>25 $ par année</w:t>
      </w:r>
    </w:p>
    <w:p w:rsidR="00362386" w:rsidRPr="00AA6BE8" w:rsidRDefault="00362386" w:rsidP="00362386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</w:t>
      </w:r>
      <w:r w:rsidRPr="00AA6BE8">
        <w:rPr>
          <w:rFonts w:ascii="Arial" w:hAnsi="Arial" w:cs="Arial"/>
          <w:sz w:val="28"/>
        </w:rPr>
        <w:t>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</w:t>
      </w:r>
    </w:p>
    <w:p w:rsidR="00362386" w:rsidRDefault="00362386" w:rsidP="00362386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  <w:sectPr w:rsidR="00362386" w:rsidSect="006E754C">
          <w:headerReference w:type="even" r:id="rId31"/>
          <w:headerReference w:type="default" r:id="rId32"/>
          <w:headerReference w:type="first" r:id="rId33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ind w:left="426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lastRenderedPageBreak/>
        <w:t xml:space="preserve">Accès au transport en commun </w:t>
      </w:r>
      <w:r>
        <w:rPr>
          <w:rFonts w:ascii="Arial" w:hAnsi="Arial" w:cs="Arial"/>
          <w:sz w:val="28"/>
        </w:rPr>
        <w:t xml:space="preserve">(45 minutes matin et soir) </w:t>
      </w:r>
      <w:r w:rsidRPr="0010323B">
        <w:rPr>
          <w:rFonts w:ascii="Arial" w:hAnsi="Arial" w:cs="Arial"/>
          <w:sz w:val="28"/>
        </w:rPr>
        <w:t>pour se rendre au travail</w:t>
      </w:r>
      <w:r>
        <w:rPr>
          <w:rFonts w:ascii="Arial" w:hAnsi="Arial" w:cs="Arial"/>
          <w:sz w:val="28"/>
        </w:rPr>
        <w:t xml:space="preserve"> avec une passe pour autobus au coût de 125 $/mois</w:t>
      </w:r>
    </w:p>
    <w:p w:rsidR="00362386" w:rsidRDefault="00362386" w:rsidP="00362386">
      <w:pPr>
        <w:pStyle w:val="Paragraphedeliste"/>
        <w:numPr>
          <w:ilvl w:val="0"/>
          <w:numId w:val="5"/>
        </w:numPr>
        <w:tabs>
          <w:tab w:val="left" w:pos="851"/>
        </w:tabs>
        <w:spacing w:before="240" w:line="276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15$ /semaine</w:t>
      </w:r>
    </w:p>
    <w:p w:rsidR="00362386" w:rsidRPr="00362386" w:rsidRDefault="00362386" w:rsidP="00362386">
      <w:pPr>
        <w:pStyle w:val="Paragraphedeliste"/>
        <w:numPr>
          <w:ilvl w:val="0"/>
          <w:numId w:val="5"/>
        </w:numPr>
        <w:tabs>
          <w:tab w:val="left" w:pos="142"/>
        </w:tabs>
        <w:spacing w:before="240" w:line="276" w:lineRule="auto"/>
        <w:ind w:left="426"/>
        <w:rPr>
          <w:rFonts w:ascii="Arial" w:hAnsi="Arial" w:cs="Arial"/>
          <w:sz w:val="28"/>
        </w:rPr>
      </w:pPr>
      <w:r w:rsidRPr="00362386">
        <w:rPr>
          <w:rFonts w:ascii="Arial" w:hAnsi="Arial" w:cs="Arial"/>
          <w:sz w:val="28"/>
        </w:rPr>
        <w:t>Pas de frais de stationnement</w:t>
      </w:r>
      <w:r w:rsidRPr="00362386">
        <w:rPr>
          <w:rFonts w:ascii="Arial" w:hAnsi="Arial" w:cs="Arial"/>
          <w:sz w:val="28"/>
        </w:rPr>
        <w:br w:type="column"/>
      </w:r>
      <w:r w:rsidRPr="00362386">
        <w:rPr>
          <w:rFonts w:ascii="Arial" w:hAnsi="Arial" w:cs="Arial"/>
          <w:sz w:val="28"/>
        </w:rPr>
        <w:lastRenderedPageBreak/>
        <w:t>Ou</w:t>
      </w:r>
      <w:r w:rsidRPr="00362386">
        <w:rPr>
          <w:rFonts w:ascii="Arial" w:hAnsi="Arial" w:cs="Arial"/>
          <w:sz w:val="28"/>
        </w:rPr>
        <w:br w:type="column"/>
      </w:r>
      <w:r w:rsidRPr="00362386">
        <w:rPr>
          <w:rFonts w:ascii="Arial" w:hAnsi="Arial" w:cs="Arial"/>
          <w:sz w:val="28"/>
        </w:rPr>
        <w:lastRenderedPageBreak/>
        <w:t>Aller au travail avec son véhicule (60 minutes matin et soir (le trafic))</w:t>
      </w:r>
    </w:p>
    <w:p w:rsidR="00362386" w:rsidRPr="00362386" w:rsidRDefault="00362386" w:rsidP="00362386">
      <w:pPr>
        <w:pStyle w:val="Paragraphedeliste"/>
        <w:numPr>
          <w:ilvl w:val="0"/>
          <w:numId w:val="5"/>
        </w:numPr>
        <w:tabs>
          <w:tab w:val="left" w:pos="142"/>
        </w:tabs>
        <w:spacing w:before="240" w:line="276" w:lineRule="auto"/>
        <w:ind w:left="426"/>
        <w:rPr>
          <w:rFonts w:ascii="Arial" w:hAnsi="Arial" w:cs="Arial"/>
          <w:sz w:val="28"/>
        </w:rPr>
      </w:pPr>
      <w:r w:rsidRPr="00362386">
        <w:rPr>
          <w:rFonts w:ascii="Arial" w:hAnsi="Arial" w:cs="Arial"/>
          <w:sz w:val="28"/>
        </w:rPr>
        <w:t>Frais additionnel</w:t>
      </w:r>
      <w:r w:rsidR="00D8636F">
        <w:rPr>
          <w:rFonts w:ascii="Arial" w:hAnsi="Arial" w:cs="Arial"/>
          <w:sz w:val="28"/>
        </w:rPr>
        <w:t>s</w:t>
      </w:r>
      <w:r w:rsidRPr="00362386">
        <w:rPr>
          <w:rFonts w:ascii="Arial" w:hAnsi="Arial" w:cs="Arial"/>
          <w:sz w:val="28"/>
        </w:rPr>
        <w:t xml:space="preserve"> d’essence de 15 $/semaine</w:t>
      </w:r>
    </w:p>
    <w:p w:rsidR="00362386" w:rsidRPr="00362386" w:rsidRDefault="00362386" w:rsidP="00362386">
      <w:pPr>
        <w:pStyle w:val="Paragraphedeliste"/>
        <w:numPr>
          <w:ilvl w:val="0"/>
          <w:numId w:val="5"/>
        </w:numPr>
        <w:tabs>
          <w:tab w:val="left" w:pos="142"/>
        </w:tabs>
        <w:spacing w:before="240" w:line="276" w:lineRule="auto"/>
        <w:ind w:left="426"/>
        <w:rPr>
          <w:rFonts w:ascii="Arial" w:hAnsi="Arial" w:cs="Arial"/>
          <w:sz w:val="28"/>
        </w:rPr>
        <w:sectPr w:rsidR="00362386" w:rsidRPr="00362386" w:rsidSect="00362386">
          <w:type w:val="continuous"/>
          <w:pgSz w:w="12240" w:h="15840" w:code="1"/>
          <w:pgMar w:top="1418" w:right="1418" w:bottom="1418" w:left="1418" w:header="709" w:footer="709" w:gutter="0"/>
          <w:cols w:num="3" w:sep="1" w:space="567" w:equalWidth="0">
            <w:col w:w="4252" w:space="57"/>
            <w:col w:w="820" w:space="541"/>
            <w:col w:w="3734"/>
          </w:cols>
          <w:titlePg/>
          <w:docGrid w:linePitch="360"/>
        </w:sectPr>
      </w:pPr>
      <w:r w:rsidRPr="00362386">
        <w:rPr>
          <w:rFonts w:ascii="Arial" w:hAnsi="Arial" w:cs="Arial"/>
          <w:sz w:val="28"/>
        </w:rPr>
        <w:t>Frais de stationnement de 50 $/mois</w:t>
      </w:r>
    </w:p>
    <w:p w:rsidR="00362386" w:rsidRDefault="00362386" w:rsidP="00362386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F45776" w:rsidRDefault="00F45776">
      <w:pPr>
        <w:spacing w:after="200" w:line="276" w:lineRule="auto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#4</w:t>
      </w:r>
    </w:p>
    <w:p w:rsidR="00DE433B" w:rsidRPr="00DE433B" w:rsidRDefault="00DE433B" w:rsidP="00DE433B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E433B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(Dans un grand complexe de luxe sur la Rive-Sud)</w:t>
      </w:r>
    </w:p>
    <w:p w:rsidR="00DE433B" w:rsidRPr="00DE433B" w:rsidRDefault="00DE433B" w:rsidP="00DE433B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976"/>
      </w:tblGrid>
      <w:tr w:rsidR="00DE433B" w:rsidRPr="00DE433B" w:rsidTr="00A8000A">
        <w:tc>
          <w:tcPr>
            <w:tcW w:w="3695" w:type="dxa"/>
          </w:tcPr>
          <w:p w:rsidR="00DE433B" w:rsidRPr="00DE433B" w:rsidRDefault="00DE433B" w:rsidP="00A8000A">
            <w:pPr>
              <w:jc w:val="center"/>
              <w:rPr>
                <w:b/>
                <w:outline/>
                <w:color w:val="C0504D" w:themeColor="accent2"/>
                <w:sz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84B81A5" wp14:editId="03B9956D">
                  <wp:extent cx="2221931" cy="2658140"/>
                  <wp:effectExtent l="0" t="0" r="6985" b="889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318" cy="266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:rsidR="00DE433B" w:rsidRPr="00DE433B" w:rsidRDefault="00DE433B" w:rsidP="00A8000A">
            <w:pPr>
              <w:rPr>
                <w:b/>
                <w:outline/>
                <w:color w:val="C0504D" w:themeColor="accent2"/>
                <w:sz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C6A0670" wp14:editId="6A85E2A8">
                  <wp:extent cx="3651491" cy="2753833"/>
                  <wp:effectExtent l="0" t="0" r="6350" b="889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899" cy="275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33B" w:rsidRPr="0013391C" w:rsidRDefault="00DE433B" w:rsidP="00DE433B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144 500 $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125 $ /mois</w:t>
      </w:r>
    </w:p>
    <w:p w:rsidR="00DE433B" w:rsidRPr="0013391C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 w:rsidR="00D8636F">
        <w:rPr>
          <w:rFonts w:ascii="Arial" w:hAnsi="Arial" w:cs="Arial"/>
          <w:sz w:val="28"/>
        </w:rPr>
        <w:t xml:space="preserve"> et scolaires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7</w:t>
      </w:r>
      <w:r w:rsidRPr="0013391C">
        <w:rPr>
          <w:rFonts w:ascii="Arial" w:hAnsi="Arial" w:cs="Arial"/>
          <w:sz w:val="28"/>
        </w:rPr>
        <w:t>95 par année</w:t>
      </w:r>
    </w:p>
    <w:p w:rsidR="00DE433B" w:rsidRPr="0013391C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1 5</w:t>
      </w:r>
      <w:r w:rsidRPr="0013391C">
        <w:rPr>
          <w:rFonts w:ascii="Arial" w:hAnsi="Arial" w:cs="Arial"/>
          <w:sz w:val="28"/>
        </w:rPr>
        <w:t>25 $ par année</w:t>
      </w:r>
    </w:p>
    <w:p w:rsidR="00DE433B" w:rsidRPr="00AA6BE8" w:rsidRDefault="00DE433B" w:rsidP="00DE433B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</w:t>
      </w:r>
      <w:r w:rsidRPr="00AA6BE8">
        <w:rPr>
          <w:rFonts w:ascii="Arial" w:hAnsi="Arial" w:cs="Arial"/>
          <w:sz w:val="28"/>
        </w:rPr>
        <w:t>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</w:t>
      </w:r>
    </w:p>
    <w:p w:rsidR="00DE433B" w:rsidRDefault="00DE433B" w:rsidP="00DE433B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t xml:space="preserve">Accès au transport en commun </w:t>
      </w:r>
      <w:r w:rsidR="00D8636F">
        <w:rPr>
          <w:rFonts w:ascii="Arial" w:hAnsi="Arial" w:cs="Arial"/>
          <w:sz w:val="28"/>
        </w:rPr>
        <w:t>(40 minutes</w:t>
      </w:r>
      <w:r>
        <w:rPr>
          <w:rFonts w:ascii="Arial" w:hAnsi="Arial" w:cs="Arial"/>
          <w:sz w:val="28"/>
        </w:rPr>
        <w:t xml:space="preserve"> </w:t>
      </w:r>
      <w:r w:rsidRPr="0010323B">
        <w:rPr>
          <w:rFonts w:ascii="Arial" w:hAnsi="Arial" w:cs="Arial"/>
          <w:sz w:val="28"/>
        </w:rPr>
        <w:t>pour se rendre au travail</w:t>
      </w:r>
      <w:r w:rsidR="00D8636F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 xml:space="preserve"> avec une passe pour autobus au coût de 125 $/mois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20$ /semaine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Pas de frais de stationnement</w:t>
      </w:r>
    </w:p>
    <w:p w:rsidR="00D64942" w:rsidRDefault="00D64942" w:rsidP="00D64942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DE433B" w:rsidRDefault="00DE433B" w:rsidP="00D64942">
      <w:pPr>
        <w:pStyle w:val="Paragraphedeliste"/>
        <w:spacing w:before="240" w:after="240"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Ou</w:t>
      </w:r>
    </w:p>
    <w:p w:rsidR="00D64942" w:rsidRDefault="00D64942" w:rsidP="00D64942">
      <w:pPr>
        <w:pStyle w:val="Paragraphedeliste"/>
        <w:spacing w:before="240" w:after="240" w:line="276" w:lineRule="auto"/>
        <w:jc w:val="center"/>
        <w:rPr>
          <w:rFonts w:ascii="Arial" w:hAnsi="Arial" w:cs="Arial"/>
          <w:sz w:val="28"/>
        </w:rPr>
      </w:pPr>
    </w:p>
    <w:p w:rsidR="00D64942" w:rsidRPr="00D64942" w:rsidRDefault="00DE433B" w:rsidP="00D64942">
      <w:pPr>
        <w:pStyle w:val="Paragraphedeliste"/>
        <w:numPr>
          <w:ilvl w:val="0"/>
          <w:numId w:val="11"/>
        </w:numPr>
        <w:spacing w:before="240" w:line="276" w:lineRule="auto"/>
        <w:rPr>
          <w:rFonts w:ascii="Arial" w:hAnsi="Arial" w:cs="Arial"/>
          <w:sz w:val="28"/>
        </w:rPr>
      </w:pPr>
      <w:r w:rsidRPr="00D64942">
        <w:rPr>
          <w:rFonts w:ascii="Arial" w:hAnsi="Arial" w:cs="Arial"/>
          <w:sz w:val="28"/>
        </w:rPr>
        <w:t>Aller au travail avec son vé</w:t>
      </w:r>
      <w:r w:rsidR="00D8636F">
        <w:rPr>
          <w:rFonts w:ascii="Arial" w:hAnsi="Arial" w:cs="Arial"/>
          <w:sz w:val="28"/>
        </w:rPr>
        <w:t>hicule (45 minutes de route</w:t>
      </w:r>
      <w:r w:rsidRPr="00D64942">
        <w:rPr>
          <w:rFonts w:ascii="Arial" w:hAnsi="Arial" w:cs="Arial"/>
          <w:sz w:val="28"/>
        </w:rPr>
        <w:t> </w:t>
      </w:r>
      <w:r w:rsidR="00D64942" w:rsidRPr="00D64942">
        <w:rPr>
          <w:rFonts w:ascii="Arial" w:hAnsi="Arial" w:cs="Arial"/>
          <w:sz w:val="28"/>
        </w:rPr>
        <w:t>(le traf</w:t>
      </w:r>
      <w:r w:rsidRPr="00D64942">
        <w:rPr>
          <w:rFonts w:ascii="Arial" w:hAnsi="Arial" w:cs="Arial"/>
          <w:sz w:val="28"/>
        </w:rPr>
        <w:t>ic))</w:t>
      </w:r>
    </w:p>
    <w:p w:rsidR="00D64942" w:rsidRPr="00D64942" w:rsidRDefault="00DE433B" w:rsidP="00D64942">
      <w:pPr>
        <w:pStyle w:val="Paragraphedeliste"/>
        <w:numPr>
          <w:ilvl w:val="0"/>
          <w:numId w:val="11"/>
        </w:numPr>
        <w:spacing w:before="240" w:line="276" w:lineRule="auto"/>
        <w:rPr>
          <w:rFonts w:ascii="Arial" w:hAnsi="Arial" w:cs="Arial"/>
          <w:sz w:val="28"/>
        </w:rPr>
      </w:pPr>
      <w:r w:rsidRPr="00D64942">
        <w:rPr>
          <w:rFonts w:ascii="Arial" w:hAnsi="Arial" w:cs="Arial"/>
          <w:sz w:val="28"/>
        </w:rPr>
        <w:t>Frais additionnel</w:t>
      </w:r>
      <w:r w:rsidR="00D8636F">
        <w:rPr>
          <w:rFonts w:ascii="Arial" w:hAnsi="Arial" w:cs="Arial"/>
          <w:sz w:val="28"/>
        </w:rPr>
        <w:t>s</w:t>
      </w:r>
      <w:r w:rsidRPr="00D64942">
        <w:rPr>
          <w:rFonts w:ascii="Arial" w:hAnsi="Arial" w:cs="Arial"/>
          <w:sz w:val="28"/>
        </w:rPr>
        <w:t xml:space="preserve"> d’essence de 10 $/semaine</w:t>
      </w:r>
    </w:p>
    <w:p w:rsidR="00B4558A" w:rsidRPr="00D64942" w:rsidRDefault="00DE433B" w:rsidP="00D64942">
      <w:pPr>
        <w:pStyle w:val="Paragraphedeliste"/>
        <w:numPr>
          <w:ilvl w:val="0"/>
          <w:numId w:val="11"/>
        </w:numPr>
        <w:spacing w:before="240" w:line="276" w:lineRule="auto"/>
        <w:rPr>
          <w:rFonts w:ascii="Arial" w:hAnsi="Arial" w:cs="Arial"/>
          <w:sz w:val="28"/>
        </w:rPr>
      </w:pPr>
      <w:r w:rsidRPr="00D64942">
        <w:rPr>
          <w:rFonts w:ascii="Arial" w:hAnsi="Arial" w:cs="Arial"/>
          <w:sz w:val="28"/>
        </w:rPr>
        <w:t>Frais de stationnement de 50 $/mois</w:t>
      </w: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C6DCB" w:rsidRDefault="008C6DCB" w:rsidP="004736AC">
      <w:pPr>
        <w:tabs>
          <w:tab w:val="left" w:pos="0"/>
        </w:tabs>
        <w:spacing w:line="276" w:lineRule="auto"/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Theme="minorHAnsi" w:hAnsiTheme="minorHAnsi" w:cstheme="minorHAnsi"/>
          <w:szCs w:val="28"/>
        </w:rPr>
        <w:br w:type="page"/>
      </w:r>
      <w:r w:rsidRPr="008C6DCB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LES MEUBLES DE VINCENT</w:t>
      </w:r>
    </w:p>
    <w:p w:rsidR="00D8636F" w:rsidRPr="00D8636F" w:rsidRDefault="00D8636F" w:rsidP="004736A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</w:rPr>
      </w:pPr>
      <w:r w:rsidRPr="00D8636F">
        <w:rPr>
          <w:rFonts w:ascii="Arial" w:hAnsi="Arial" w:cs="Arial"/>
          <w:b/>
          <w:sz w:val="28"/>
        </w:rPr>
        <w:t>(Les mesures sont en cm)</w:t>
      </w:r>
    </w:p>
    <w:tbl>
      <w:tblPr>
        <w:tblStyle w:val="Grilledutableau"/>
        <w:tblW w:w="10206" w:type="dxa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C263F" w:rsidTr="004736AC">
        <w:trPr>
          <w:trHeight w:val="11331"/>
        </w:trPr>
        <w:tc>
          <w:tcPr>
            <w:tcW w:w="10206" w:type="dxa"/>
            <w:vAlign w:val="center"/>
          </w:tcPr>
          <w:p w:rsidR="00BC263F" w:rsidRDefault="00DC1F47" w:rsidP="0053531B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A19568D" wp14:editId="491A4ABF">
                  <wp:extent cx="3098165" cy="2339975"/>
                  <wp:effectExtent l="0" t="0" r="6985" b="3175"/>
                  <wp:docPr id="59" name="Imag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10B24DF7" wp14:editId="2365C8A3">
                  <wp:extent cx="1522730" cy="2418715"/>
                  <wp:effectExtent l="0" t="0" r="1270" b="0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37"/>
                          <a:srcRect l="-3239" t="1" r="4348" b="-9725"/>
                          <a:stretch/>
                        </pic:blipFill>
                        <pic:spPr bwMode="auto">
                          <a:xfrm>
                            <a:off x="0" y="0"/>
                            <a:ext cx="152273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263F" w:rsidRDefault="00DC1F47" w:rsidP="0053531B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2CEC8C5" wp14:editId="21F8DFD8">
                  <wp:extent cx="2552065" cy="2674620"/>
                  <wp:effectExtent l="0" t="0" r="635" b="0"/>
                  <wp:docPr id="64" name="Imag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 rotWithShape="1"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4088" b="7727"/>
                          <a:stretch/>
                        </pic:blipFill>
                        <pic:spPr bwMode="auto">
                          <a:xfrm>
                            <a:off x="0" y="0"/>
                            <a:ext cx="2552065" cy="267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63B036BC" wp14:editId="7A30BF42">
                  <wp:extent cx="3084830" cy="3063240"/>
                  <wp:effectExtent l="0" t="0" r="1270" b="0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-1" r="2382" b="-9727"/>
                          <a:stretch/>
                        </pic:blipFill>
                        <pic:spPr bwMode="auto">
                          <a:xfrm>
                            <a:off x="0" y="0"/>
                            <a:ext cx="3084830" cy="30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B263592" wp14:editId="43E1FFC6">
                  <wp:extent cx="1792605" cy="1079500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 rotWithShape="1">
                          <a:blip r:embed="rId40"/>
                          <a:srcRect t="-1" b="-17273"/>
                          <a:stretch/>
                        </pic:blipFill>
                        <pic:spPr bwMode="auto">
                          <a:xfrm>
                            <a:off x="0" y="0"/>
                            <a:ext cx="179260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501E31AF" wp14:editId="3164EFDA">
                  <wp:extent cx="2418715" cy="1540510"/>
                  <wp:effectExtent l="0" t="0" r="635" b="254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852398B" wp14:editId="55763793">
                  <wp:extent cx="1310005" cy="1410970"/>
                  <wp:effectExtent l="0" t="0" r="4445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33EF771" wp14:editId="11A77941">
                  <wp:extent cx="1266825" cy="741045"/>
                  <wp:effectExtent l="0" t="0" r="9525" b="1905"/>
                  <wp:docPr id="60" name="Imag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531B">
              <w:rPr>
                <w:rFonts w:asciiTheme="minorHAnsi" w:hAnsiTheme="minorHAnsi" w:cstheme="minorHAnsi"/>
                <w:szCs w:val="28"/>
              </w:rPr>
              <w:t xml:space="preserve">         </w:t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60E365DD" wp14:editId="0EC7B26B">
                  <wp:extent cx="1266825" cy="741045"/>
                  <wp:effectExtent l="0" t="0" r="9525" b="1905"/>
                  <wp:docPr id="65" name="Imag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531B">
              <w:rPr>
                <w:rFonts w:asciiTheme="minorHAnsi" w:hAnsiTheme="minorHAnsi" w:cstheme="minorHAnsi"/>
                <w:szCs w:val="28"/>
              </w:rPr>
              <w:t xml:space="preserve">        </w:t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1E147243" wp14:editId="11704172">
                  <wp:extent cx="1266825" cy="741045"/>
                  <wp:effectExtent l="0" t="0" r="9525" b="1905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D6" w:rsidRDefault="00DA75D3" w:rsidP="00BC263F">
      <w:pPr>
        <w:spacing w:after="200" w:line="360" w:lineRule="auto"/>
        <w:jc w:val="center"/>
        <w:rPr>
          <w:b/>
          <w:outline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83840" behindDoc="0" locked="0" layoutInCell="1" allowOverlap="1" wp14:anchorId="6719DD81" wp14:editId="66539DD7">
            <wp:simplePos x="0" y="0"/>
            <wp:positionH relativeFrom="column">
              <wp:posOffset>0</wp:posOffset>
            </wp:positionH>
            <wp:positionV relativeFrom="paragraph">
              <wp:posOffset>5083810</wp:posOffset>
            </wp:positionV>
            <wp:extent cx="1357630" cy="161671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070" t="305095" r="114070" b="-305095"/>
                    <a:stretch/>
                  </pic:blipFill>
                  <pic:spPr bwMode="auto">
                    <a:xfrm>
                      <a:off x="0" y="0"/>
                      <a:ext cx="1357630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D6" w:rsidRPr="008C6DCB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LES MEUBLES </w:t>
      </w:r>
      <w:r w:rsidR="005644D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DE LA BOUTIQUE</w:t>
      </w:r>
      <w:r w:rsidR="005644D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/>
      </w:r>
      <w:r w:rsidR="005644D6" w:rsidRPr="005644D6">
        <w:rPr>
          <w:b/>
          <w:outline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« À BAS PRIX »</w:t>
      </w:r>
    </w:p>
    <w:p w:rsidR="00D8636F" w:rsidRPr="00D8636F" w:rsidRDefault="00D8636F" w:rsidP="00D8636F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</w:rPr>
      </w:pPr>
      <w:r w:rsidRPr="00D8636F">
        <w:rPr>
          <w:rFonts w:ascii="Arial" w:hAnsi="Arial" w:cs="Arial"/>
          <w:b/>
          <w:sz w:val="28"/>
        </w:rPr>
        <w:t>(Les mesures sont en cm)</w:t>
      </w:r>
    </w:p>
    <w:tbl>
      <w:tblPr>
        <w:tblStyle w:val="Grilledutableau"/>
        <w:tblW w:w="0" w:type="auto"/>
        <w:tblInd w:w="910" w:type="dxa"/>
        <w:tblLook w:val="04A0" w:firstRow="1" w:lastRow="0" w:firstColumn="1" w:lastColumn="0" w:noHBand="0" w:noVBand="1"/>
      </w:tblPr>
      <w:tblGrid>
        <w:gridCol w:w="9355"/>
      </w:tblGrid>
      <w:tr w:rsidR="00A82DED" w:rsidTr="00174BED">
        <w:trPr>
          <w:trHeight w:val="3905"/>
        </w:trPr>
        <w:tc>
          <w:tcPr>
            <w:tcW w:w="9355" w:type="dxa"/>
            <w:vAlign w:val="center"/>
          </w:tcPr>
          <w:p w:rsidR="00E651D6" w:rsidRDefault="00DC1F47" w:rsidP="00727B68">
            <w:pPr>
              <w:spacing w:after="200"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7964759" wp14:editId="2B3BDDE0">
                  <wp:extent cx="2105660" cy="2566670"/>
                  <wp:effectExtent l="0" t="0" r="8890" b="5080"/>
                  <wp:docPr id="62" name="Imag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 rotWithShape="1">
                          <a:blip r:embed="rId45"/>
                          <a:srcRect l="1283" r="71559"/>
                          <a:stretch/>
                        </pic:blipFill>
                        <pic:spPr bwMode="auto">
                          <a:xfrm>
                            <a:off x="0" y="0"/>
                            <a:ext cx="2105660" cy="256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2BBAB39" wp14:editId="64A4832B">
                  <wp:extent cx="1630680" cy="2584450"/>
                  <wp:effectExtent l="0" t="0" r="7620" b="6350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 rotWithShape="1">
                          <a:blip r:embed="rId45"/>
                          <a:srcRect l="33588" r="45528"/>
                          <a:stretch/>
                        </pic:blipFill>
                        <pic:spPr bwMode="auto">
                          <a:xfrm>
                            <a:off x="0" y="0"/>
                            <a:ext cx="1630680" cy="258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1649042E" wp14:editId="0A322059">
                  <wp:extent cx="1828800" cy="2645410"/>
                  <wp:effectExtent l="0" t="0" r="0" b="2540"/>
                  <wp:docPr id="40" name="Imag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 rotWithShape="1">
                          <a:blip r:embed="rId45"/>
                          <a:srcRect l="76056" r="1070"/>
                          <a:stretch/>
                        </pic:blipFill>
                        <pic:spPr bwMode="auto">
                          <a:xfrm>
                            <a:off x="0" y="0"/>
                            <a:ext cx="1828800" cy="264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400F9C52" wp14:editId="31ECD327">
                  <wp:extent cx="1673860" cy="1795780"/>
                  <wp:effectExtent l="0" t="0" r="2540" b="0"/>
                  <wp:docPr id="39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 rotWithShape="1">
                          <a:blip r:embed="rId45"/>
                          <a:srcRect l="56604" r="22446" b="32173"/>
                          <a:stretch/>
                        </pic:blipFill>
                        <pic:spPr bwMode="auto">
                          <a:xfrm>
                            <a:off x="0" y="0"/>
                            <a:ext cx="1673860" cy="179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656D3F14" wp14:editId="2B19E026">
                  <wp:extent cx="1486535" cy="1087120"/>
                  <wp:effectExtent l="0" t="0" r="0" b="0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 rotWithShape="1">
                          <a:blip r:embed="rId46"/>
                          <a:srcRect t="1" b="-12069"/>
                          <a:stretch/>
                        </pic:blipFill>
                        <pic:spPr bwMode="auto">
                          <a:xfrm>
                            <a:off x="0" y="0"/>
                            <a:ext cx="1486535" cy="108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7B68">
              <w:rPr>
                <w:rFonts w:asciiTheme="minorHAnsi" w:hAnsiTheme="minorHAnsi" w:cstheme="minorHAnsi"/>
                <w:szCs w:val="28"/>
              </w:rPr>
              <w:br/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1AB8CB47" wp14:editId="3E5B227C">
                  <wp:extent cx="1497330" cy="1155065"/>
                  <wp:effectExtent l="0" t="0" r="7620" b="6985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51D6">
              <w:rPr>
                <w:noProof/>
                <w:lang w:val="fr-CA" w:eastAsia="fr-CA"/>
              </w:rPr>
              <w:drawing>
                <wp:inline distT="0" distB="0" distL="0" distR="0" wp14:anchorId="4946B1A8" wp14:editId="381A663A">
                  <wp:extent cx="1103676" cy="1052423"/>
                  <wp:effectExtent l="0" t="0" r="127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8"/>
                          <a:srcRect t="-1" b="-62667"/>
                          <a:stretch/>
                        </pic:blipFill>
                        <pic:spPr bwMode="auto">
                          <a:xfrm>
                            <a:off x="0" y="0"/>
                            <a:ext cx="1104900" cy="105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67D0A3FF" wp14:editId="4A30612D">
                  <wp:extent cx="1212850" cy="1104900"/>
                  <wp:effectExtent l="0" t="0" r="6350" b="0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 rotWithShape="1">
                          <a:blip r:embed="rId49"/>
                          <a:srcRect b="-45433"/>
                          <a:stretch/>
                        </pic:blipFill>
                        <pic:spPr bwMode="auto">
                          <a:xfrm>
                            <a:off x="0" y="0"/>
                            <a:ext cx="121285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D6" w:rsidRDefault="005644D6" w:rsidP="005644D6">
      <w:pPr>
        <w:spacing w:after="200" w:line="360" w:lineRule="auto"/>
        <w:rPr>
          <w:rFonts w:asciiTheme="minorHAnsi" w:hAnsiTheme="minorHAnsi" w:cstheme="minorHAnsi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5888" behindDoc="0" locked="0" layoutInCell="1" allowOverlap="1" wp14:anchorId="31ED15E9" wp14:editId="6F6E61E2">
            <wp:simplePos x="0" y="0"/>
            <wp:positionH relativeFrom="column">
              <wp:posOffset>0</wp:posOffset>
            </wp:positionH>
            <wp:positionV relativeFrom="paragraph">
              <wp:posOffset>5083810</wp:posOffset>
            </wp:positionV>
            <wp:extent cx="1357630" cy="161671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070" t="305095" r="114070" b="-305095"/>
                    <a:stretch/>
                  </pic:blipFill>
                  <pic:spPr bwMode="auto">
                    <a:xfrm>
                      <a:off x="0" y="0"/>
                      <a:ext cx="1357630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C4" w:rsidRDefault="00FC74C4">
      <w:pPr>
        <w:spacing w:after="200" w:line="276" w:lineRule="auto"/>
        <w:rPr>
          <w:rFonts w:asciiTheme="minorHAnsi" w:hAnsiTheme="minorHAnsi" w:cstheme="minorHAnsi"/>
          <w:szCs w:val="28"/>
        </w:rPr>
      </w:pPr>
    </w:p>
    <w:p w:rsidR="00C44014" w:rsidRDefault="00C44014">
      <w:pPr>
        <w:spacing w:after="200" w:line="276" w:lineRule="auto"/>
        <w:rPr>
          <w:rFonts w:asciiTheme="minorHAnsi" w:hAnsiTheme="minorHAnsi" w:cstheme="minorHAnsi"/>
          <w:szCs w:val="28"/>
        </w:rPr>
      </w:pPr>
    </w:p>
    <w:tbl>
      <w:tblPr>
        <w:tblStyle w:val="Grilledutableau"/>
        <w:tblW w:w="107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bookmarkStart w:id="14" w:name="_GoBack"/>
            <w:bookmarkEnd w:id="14"/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F0C0C" w:rsidRDefault="006F0C0C">
      <w:pPr>
        <w:spacing w:after="200" w:line="276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B75112D" wp14:editId="3520C915">
                <wp:simplePos x="0" y="0"/>
                <wp:positionH relativeFrom="column">
                  <wp:posOffset>1949648</wp:posOffset>
                </wp:positionH>
                <wp:positionV relativeFrom="paragraph">
                  <wp:posOffset>253332</wp:posOffset>
                </wp:positionV>
                <wp:extent cx="1888177" cy="91440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7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153.5pt;margin-top:19.95pt;width:148.7pt;height:1in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" fillcolor="white [3212]" stroked="f" strokeweight="2pt"/>
            </w:pict>
          </mc:Fallback>
        </mc:AlternateContent>
      </w:r>
    </w:p>
    <w:tbl>
      <w:tblPr>
        <w:tblStyle w:val="Grilledutableau"/>
        <w:tblW w:w="107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noProof/>
                <w:szCs w:val="28"/>
                <w:lang w:val="fr-CA"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3EFB1A22" wp14:editId="42266AA2">
                      <wp:simplePos x="0" y="0"/>
                      <wp:positionH relativeFrom="column">
                        <wp:posOffset>3889029</wp:posOffset>
                      </wp:positionH>
                      <wp:positionV relativeFrom="paragraph">
                        <wp:posOffset>4291413</wp:posOffset>
                      </wp:positionV>
                      <wp:extent cx="1887855" cy="914400"/>
                      <wp:effectExtent l="0" t="0" r="0" b="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85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" o:spid="_x0000_s1026" style="position:absolute;margin-left:306.2pt;margin-top:337.9pt;width:148.65pt;height:1in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" fillcolor="white [3212]" stroked="f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46B10279" wp14:editId="0FB8B460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2583180</wp:posOffset>
                      </wp:positionV>
                      <wp:extent cx="1591945" cy="630555"/>
                      <wp:effectExtent l="0" t="0" r="8255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7" o:spid="_x0000_s1026" style="position:absolute;margin-left:335pt;margin-top:203.4pt;width:125.35pt;height:49.65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Q5bgIAACw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" fillcolor="white [3201]" stroked="f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1" allowOverlap="1" wp14:anchorId="3BEC873D" wp14:editId="7C0D0A1F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6051550</wp:posOffset>
                      </wp:positionV>
                      <wp:extent cx="1591945" cy="630555"/>
                      <wp:effectExtent l="0" t="0" r="8255" b="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6" o:spid="_x0000_s1026" style="position:absolute;margin-left:183.55pt;margin-top:476.5pt;width:125.35pt;height:49.6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" fillcolor="white [3201]" stroked="f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1B4A34BC" wp14:editId="08D5D25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1873885</wp:posOffset>
                      </wp:positionV>
                      <wp:extent cx="1591945" cy="630555"/>
                      <wp:effectExtent l="0" t="0" r="8255" b="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style="position:absolute;margin-left:15.95pt;margin-top:147.55pt;width:125.35pt;height:49.65pt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275385CE" wp14:editId="4A4102E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200660</wp:posOffset>
                      </wp:positionV>
                      <wp:extent cx="1591945" cy="630555"/>
                      <wp:effectExtent l="0" t="0" r="8255" b="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0" o:spid="_x0000_s1026" style="position:absolute;margin-left:-3.5pt;margin-top:15.8pt;width:125.35pt;height:49.65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FC74C4" w:rsidRDefault="00FC74C4">
      <w:pPr>
        <w:spacing w:after="200" w:line="276" w:lineRule="auto"/>
        <w:rPr>
          <w:rFonts w:asciiTheme="minorHAnsi" w:hAnsiTheme="minorHAnsi" w:cstheme="minorHAnsi"/>
          <w:szCs w:val="28"/>
        </w:rPr>
      </w:pPr>
    </w:p>
    <w:sectPr w:rsidR="00FC74C4" w:rsidSect="00A66BA1">
      <w:type w:val="continuous"/>
      <w:pgSz w:w="12240" w:h="15840" w:code="1"/>
      <w:pgMar w:top="1418" w:right="47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A7" w:rsidRDefault="00A261A7" w:rsidP="006E754C">
      <w:r>
        <w:separator/>
      </w:r>
    </w:p>
  </w:endnote>
  <w:endnote w:type="continuationSeparator" w:id="0">
    <w:p w:rsidR="00A261A7" w:rsidRDefault="00A261A7" w:rsidP="006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A7" w:rsidRDefault="00A261A7" w:rsidP="006E754C">
      <w:r>
        <w:separator/>
      </w:r>
    </w:p>
  </w:footnote>
  <w:footnote w:type="continuationSeparator" w:id="0">
    <w:p w:rsidR="00A261A7" w:rsidRDefault="00A261A7" w:rsidP="006E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24" w:rsidRDefault="005A6D24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8127" wp14:editId="4FE4B9F1">
              <wp:simplePos x="0" y="0"/>
              <wp:positionH relativeFrom="column">
                <wp:posOffset>6424295</wp:posOffset>
              </wp:positionH>
              <wp:positionV relativeFrom="paragraph">
                <wp:posOffset>4678045</wp:posOffset>
              </wp:positionV>
              <wp:extent cx="421640" cy="4044315"/>
              <wp:effectExtent l="0" t="0" r="0" b="0"/>
              <wp:wrapNone/>
              <wp:docPr id="1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D24" w:rsidRDefault="005A6D24" w:rsidP="006E754C">
                          <w:pPr>
                            <w:pStyle w:val="En-tte"/>
                            <w:jc w:val="both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Nouveau Condo 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D8636F" w:rsidRPr="00D8636F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24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505.85pt;margin-top:368.35pt;width:33.2pt;height:3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" stroked="f">
              <v:textbox style="layout-flow:vertical;mso-layout-flow-alt:bottom-to-top">
                <w:txbxContent>
                  <w:p w:rsidR="005A6D24" w:rsidRDefault="005A6D24" w:rsidP="006E754C">
                    <w:pPr>
                      <w:pStyle w:val="En-tte"/>
                      <w:jc w:val="both"/>
                    </w:pPr>
                    <w:r>
                      <w:rPr>
                        <w:b/>
                        <w:color w:val="0070C0"/>
                      </w:rPr>
                      <w:t xml:space="preserve">Guide de projet – Le Nouveau Condo 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D8636F" w:rsidRPr="00D8636F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24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24" w:rsidRDefault="005A6D24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E274C" wp14:editId="5DF652CB">
              <wp:simplePos x="0" y="0"/>
              <wp:positionH relativeFrom="column">
                <wp:posOffset>-871855</wp:posOffset>
              </wp:positionH>
              <wp:positionV relativeFrom="paragraph">
                <wp:posOffset>4658995</wp:posOffset>
              </wp:positionV>
              <wp:extent cx="421640" cy="4044315"/>
              <wp:effectExtent l="0" t="0" r="0" b="0"/>
              <wp:wrapNone/>
              <wp:docPr id="1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D24" w:rsidRDefault="005A6D24" w:rsidP="006E754C">
                          <w:pPr>
                            <w:pStyle w:val="En-tte"/>
                            <w:jc w:val="right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Nouveau Condo 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D8636F" w:rsidRPr="00D8636F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23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68.65pt;margin-top:366.85pt;width:33.2pt;height:3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" stroked="f">
              <v:textbox style="layout-flow:vertical">
                <w:txbxContent>
                  <w:p w:rsidR="005A6D24" w:rsidRDefault="005A6D24" w:rsidP="006E754C">
                    <w:pPr>
                      <w:pStyle w:val="En-tte"/>
                      <w:jc w:val="right"/>
                    </w:pPr>
                    <w:r>
                      <w:rPr>
                        <w:b/>
                        <w:color w:val="0070C0"/>
                      </w:rPr>
                      <w:t xml:space="preserve">Guide de projet – Le Nouveau Condo 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D8636F" w:rsidRPr="00D8636F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23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24" w:rsidRDefault="005A6D24" w:rsidP="006E754C">
    <w:pPr>
      <w:pStyle w:val="En-tte"/>
      <w:spacing w:line="360" w:lineRule="auto"/>
      <w:jc w:val="right"/>
    </w:pPr>
    <w:r>
      <w:t>Noms des membres de l’équipe: ________________________________</w:t>
    </w:r>
  </w:p>
  <w:p w:rsidR="005A6D24" w:rsidRDefault="005A6D24" w:rsidP="006E754C">
    <w:pPr>
      <w:pStyle w:val="En-tte"/>
      <w:spacing w:line="360" w:lineRule="auto"/>
      <w:jc w:val="right"/>
    </w:pPr>
    <w:r>
      <w:tab/>
      <w:t>________________________________</w:t>
    </w:r>
  </w:p>
  <w:p w:rsidR="005A6D24" w:rsidRDefault="005A6D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1D"/>
    <w:multiLevelType w:val="hybridMultilevel"/>
    <w:tmpl w:val="85AEF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C5A"/>
    <w:multiLevelType w:val="hybridMultilevel"/>
    <w:tmpl w:val="11EA8786"/>
    <w:lvl w:ilvl="0" w:tplc="890ABC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123B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4CF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2E71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AA3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F836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A676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BE0F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7EF3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38B3AFA"/>
    <w:multiLevelType w:val="hybridMultilevel"/>
    <w:tmpl w:val="0B32C742"/>
    <w:lvl w:ilvl="0" w:tplc="B1EC5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3C65"/>
    <w:multiLevelType w:val="hybridMultilevel"/>
    <w:tmpl w:val="3912B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087A"/>
    <w:multiLevelType w:val="hybridMultilevel"/>
    <w:tmpl w:val="E97CC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94087"/>
    <w:multiLevelType w:val="hybridMultilevel"/>
    <w:tmpl w:val="8FC62630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5207B"/>
    <w:multiLevelType w:val="hybridMultilevel"/>
    <w:tmpl w:val="7F8A73FC"/>
    <w:lvl w:ilvl="0" w:tplc="B1EC5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1021A"/>
    <w:multiLevelType w:val="hybridMultilevel"/>
    <w:tmpl w:val="61BCDC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1F84"/>
    <w:multiLevelType w:val="hybridMultilevel"/>
    <w:tmpl w:val="7862A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E04F6"/>
    <w:multiLevelType w:val="hybridMultilevel"/>
    <w:tmpl w:val="E5662C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647BC"/>
    <w:multiLevelType w:val="hybridMultilevel"/>
    <w:tmpl w:val="7EFAB244"/>
    <w:lvl w:ilvl="0" w:tplc="B1EC5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247F8"/>
    <w:multiLevelType w:val="hybridMultilevel"/>
    <w:tmpl w:val="664E56D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341D85"/>
    <w:multiLevelType w:val="hybridMultilevel"/>
    <w:tmpl w:val="40A2F5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671E68"/>
    <w:multiLevelType w:val="hybridMultilevel"/>
    <w:tmpl w:val="E3026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534AE"/>
    <w:multiLevelType w:val="hybridMultilevel"/>
    <w:tmpl w:val="B48019EA"/>
    <w:lvl w:ilvl="0" w:tplc="3CA8486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B9"/>
    <w:rsid w:val="000128FE"/>
    <w:rsid w:val="00040AC8"/>
    <w:rsid w:val="000475F9"/>
    <w:rsid w:val="00054D51"/>
    <w:rsid w:val="000565E2"/>
    <w:rsid w:val="0006077D"/>
    <w:rsid w:val="00085B0B"/>
    <w:rsid w:val="000A64AE"/>
    <w:rsid w:val="000B70C5"/>
    <w:rsid w:val="000C6028"/>
    <w:rsid w:val="000E0B9D"/>
    <w:rsid w:val="000E5BCD"/>
    <w:rsid w:val="000F20ED"/>
    <w:rsid w:val="00112F7E"/>
    <w:rsid w:val="00174B98"/>
    <w:rsid w:val="00174BED"/>
    <w:rsid w:val="00180BE5"/>
    <w:rsid w:val="00192DF3"/>
    <w:rsid w:val="001A4E55"/>
    <w:rsid w:val="001C31E3"/>
    <w:rsid w:val="001C540D"/>
    <w:rsid w:val="001D30A4"/>
    <w:rsid w:val="001E4A3F"/>
    <w:rsid w:val="001E604A"/>
    <w:rsid w:val="001F302C"/>
    <w:rsid w:val="001F6857"/>
    <w:rsid w:val="00215D70"/>
    <w:rsid w:val="00225883"/>
    <w:rsid w:val="002307C5"/>
    <w:rsid w:val="00233D20"/>
    <w:rsid w:val="00236253"/>
    <w:rsid w:val="00261F3C"/>
    <w:rsid w:val="00292952"/>
    <w:rsid w:val="002A7C86"/>
    <w:rsid w:val="002E2DA2"/>
    <w:rsid w:val="00303FF5"/>
    <w:rsid w:val="003567DC"/>
    <w:rsid w:val="00360DDE"/>
    <w:rsid w:val="00362386"/>
    <w:rsid w:val="00366EDE"/>
    <w:rsid w:val="00374EE9"/>
    <w:rsid w:val="00381C46"/>
    <w:rsid w:val="00394215"/>
    <w:rsid w:val="003A5842"/>
    <w:rsid w:val="003B1D6A"/>
    <w:rsid w:val="003B2D23"/>
    <w:rsid w:val="003C1260"/>
    <w:rsid w:val="004017C6"/>
    <w:rsid w:val="00444BB8"/>
    <w:rsid w:val="0045366F"/>
    <w:rsid w:val="0046449A"/>
    <w:rsid w:val="00467430"/>
    <w:rsid w:val="004736AC"/>
    <w:rsid w:val="004804AA"/>
    <w:rsid w:val="00484B44"/>
    <w:rsid w:val="00496FDC"/>
    <w:rsid w:val="004A6FDD"/>
    <w:rsid w:val="004D384E"/>
    <w:rsid w:val="00505F48"/>
    <w:rsid w:val="0053447A"/>
    <w:rsid w:val="0053531B"/>
    <w:rsid w:val="00546748"/>
    <w:rsid w:val="005644D6"/>
    <w:rsid w:val="005678CF"/>
    <w:rsid w:val="0057277E"/>
    <w:rsid w:val="005803D3"/>
    <w:rsid w:val="0058428C"/>
    <w:rsid w:val="00594795"/>
    <w:rsid w:val="005A6D24"/>
    <w:rsid w:val="005B692C"/>
    <w:rsid w:val="005E3D89"/>
    <w:rsid w:val="00627390"/>
    <w:rsid w:val="00632706"/>
    <w:rsid w:val="00637004"/>
    <w:rsid w:val="00644943"/>
    <w:rsid w:val="00655D49"/>
    <w:rsid w:val="00682D16"/>
    <w:rsid w:val="00684EFB"/>
    <w:rsid w:val="00691FEF"/>
    <w:rsid w:val="006A2823"/>
    <w:rsid w:val="006B139D"/>
    <w:rsid w:val="006B1AB0"/>
    <w:rsid w:val="006B43F7"/>
    <w:rsid w:val="006C136B"/>
    <w:rsid w:val="006C404B"/>
    <w:rsid w:val="006D7182"/>
    <w:rsid w:val="006E754C"/>
    <w:rsid w:val="006F0C0C"/>
    <w:rsid w:val="006F59B9"/>
    <w:rsid w:val="006F7193"/>
    <w:rsid w:val="00727B68"/>
    <w:rsid w:val="00746583"/>
    <w:rsid w:val="00762ED1"/>
    <w:rsid w:val="00774A42"/>
    <w:rsid w:val="00783F3F"/>
    <w:rsid w:val="007974B9"/>
    <w:rsid w:val="007A0233"/>
    <w:rsid w:val="007A2D80"/>
    <w:rsid w:val="007B6254"/>
    <w:rsid w:val="007C4D5C"/>
    <w:rsid w:val="007D5137"/>
    <w:rsid w:val="007F1D10"/>
    <w:rsid w:val="007F476B"/>
    <w:rsid w:val="00806C7E"/>
    <w:rsid w:val="00853220"/>
    <w:rsid w:val="00867DE8"/>
    <w:rsid w:val="00873189"/>
    <w:rsid w:val="00896B0B"/>
    <w:rsid w:val="008B4AC2"/>
    <w:rsid w:val="008C6DCB"/>
    <w:rsid w:val="008D2F78"/>
    <w:rsid w:val="008E7C71"/>
    <w:rsid w:val="008F224C"/>
    <w:rsid w:val="0090388F"/>
    <w:rsid w:val="00934D30"/>
    <w:rsid w:val="00944797"/>
    <w:rsid w:val="00944E8E"/>
    <w:rsid w:val="00947476"/>
    <w:rsid w:val="0095034B"/>
    <w:rsid w:val="00952F2C"/>
    <w:rsid w:val="009547E3"/>
    <w:rsid w:val="00976980"/>
    <w:rsid w:val="009819C3"/>
    <w:rsid w:val="009930DB"/>
    <w:rsid w:val="009C1030"/>
    <w:rsid w:val="009C1A90"/>
    <w:rsid w:val="009E1DED"/>
    <w:rsid w:val="009F3AD5"/>
    <w:rsid w:val="009F7C3D"/>
    <w:rsid w:val="00A00093"/>
    <w:rsid w:val="00A2306A"/>
    <w:rsid w:val="00A25DA3"/>
    <w:rsid w:val="00A261A7"/>
    <w:rsid w:val="00A46741"/>
    <w:rsid w:val="00A46B49"/>
    <w:rsid w:val="00A66BA1"/>
    <w:rsid w:val="00A74B2A"/>
    <w:rsid w:val="00A75725"/>
    <w:rsid w:val="00A8000A"/>
    <w:rsid w:val="00A82DED"/>
    <w:rsid w:val="00A85679"/>
    <w:rsid w:val="00AC5915"/>
    <w:rsid w:val="00AD69C8"/>
    <w:rsid w:val="00B32153"/>
    <w:rsid w:val="00B4558A"/>
    <w:rsid w:val="00B91328"/>
    <w:rsid w:val="00B915E0"/>
    <w:rsid w:val="00BB7B0B"/>
    <w:rsid w:val="00BC016A"/>
    <w:rsid w:val="00BC1537"/>
    <w:rsid w:val="00BC263F"/>
    <w:rsid w:val="00C33D5A"/>
    <w:rsid w:val="00C426DF"/>
    <w:rsid w:val="00C44014"/>
    <w:rsid w:val="00C47593"/>
    <w:rsid w:val="00C57942"/>
    <w:rsid w:val="00C61B9F"/>
    <w:rsid w:val="00C65030"/>
    <w:rsid w:val="00CA7657"/>
    <w:rsid w:val="00CB43A8"/>
    <w:rsid w:val="00CB5D28"/>
    <w:rsid w:val="00D000DE"/>
    <w:rsid w:val="00D3434D"/>
    <w:rsid w:val="00D35541"/>
    <w:rsid w:val="00D46B32"/>
    <w:rsid w:val="00D543CA"/>
    <w:rsid w:val="00D604B7"/>
    <w:rsid w:val="00D64942"/>
    <w:rsid w:val="00D76549"/>
    <w:rsid w:val="00D8636F"/>
    <w:rsid w:val="00DA228E"/>
    <w:rsid w:val="00DA75D3"/>
    <w:rsid w:val="00DC1F47"/>
    <w:rsid w:val="00DD18CE"/>
    <w:rsid w:val="00DE1D15"/>
    <w:rsid w:val="00DE433B"/>
    <w:rsid w:val="00E132D4"/>
    <w:rsid w:val="00E13B57"/>
    <w:rsid w:val="00E213C9"/>
    <w:rsid w:val="00E33550"/>
    <w:rsid w:val="00E35B34"/>
    <w:rsid w:val="00E43606"/>
    <w:rsid w:val="00E57382"/>
    <w:rsid w:val="00E651D6"/>
    <w:rsid w:val="00E6790E"/>
    <w:rsid w:val="00E731EB"/>
    <w:rsid w:val="00EA4402"/>
    <w:rsid w:val="00EA48BF"/>
    <w:rsid w:val="00EA4F8C"/>
    <w:rsid w:val="00EB3B23"/>
    <w:rsid w:val="00EC10CE"/>
    <w:rsid w:val="00EC12E5"/>
    <w:rsid w:val="00F06BFE"/>
    <w:rsid w:val="00F12423"/>
    <w:rsid w:val="00F45776"/>
    <w:rsid w:val="00F70907"/>
    <w:rsid w:val="00F70F7A"/>
    <w:rsid w:val="00F77060"/>
    <w:rsid w:val="00FA1848"/>
    <w:rsid w:val="00FA2930"/>
    <w:rsid w:val="00FC74C4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6F59B9"/>
    <w:pPr>
      <w:jc w:val="center"/>
    </w:pPr>
    <w:rPr>
      <w:rFonts w:ascii="Tempus Sans ITC" w:hAnsi="Tempus Sans ITC"/>
      <w:sz w:val="28"/>
      <w:lang w:val="fr-CA"/>
    </w:rPr>
  </w:style>
  <w:style w:type="character" w:customStyle="1" w:styleId="Sous-titreCar">
    <w:name w:val="Sous-titre Car"/>
    <w:basedOn w:val="Policepardfaut"/>
    <w:link w:val="Sous-titre"/>
    <w:rsid w:val="006F59B9"/>
    <w:rPr>
      <w:rFonts w:ascii="Tempus Sans ITC" w:eastAsia="Times New Roman" w:hAnsi="Tempus Sans ITC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B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proddimension3">
    <w:name w:val="proddimension3"/>
    <w:basedOn w:val="Policepardfaut"/>
    <w:rsid w:val="00E13B57"/>
  </w:style>
  <w:style w:type="paragraph" w:styleId="Paragraphedeliste">
    <w:name w:val="List Paragraph"/>
    <w:basedOn w:val="Normal"/>
    <w:uiPriority w:val="34"/>
    <w:qFormat/>
    <w:rsid w:val="005467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C1A90"/>
    <w:rPr>
      <w:color w:val="808080"/>
    </w:rPr>
  </w:style>
  <w:style w:type="character" w:customStyle="1" w:styleId="disclaimer">
    <w:name w:val="disclaimer"/>
    <w:basedOn w:val="Policepardfaut"/>
    <w:rsid w:val="00934D30"/>
  </w:style>
  <w:style w:type="character" w:styleId="Lienhypertexte">
    <w:name w:val="Hyperlink"/>
    <w:basedOn w:val="Policepardfaut"/>
    <w:uiPriority w:val="99"/>
    <w:semiHidden/>
    <w:unhideWhenUsed/>
    <w:rsid w:val="00934D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4D30"/>
    <w:rPr>
      <w:b/>
      <w:bCs/>
    </w:rPr>
  </w:style>
  <w:style w:type="table" w:styleId="Grillemoyenne3-Accent1">
    <w:name w:val="Medium Grid 3 Accent 1"/>
    <w:basedOn w:val="TableauNormal"/>
    <w:uiPriority w:val="69"/>
    <w:rsid w:val="000128FE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6F59B9"/>
    <w:pPr>
      <w:jc w:val="center"/>
    </w:pPr>
    <w:rPr>
      <w:rFonts w:ascii="Tempus Sans ITC" w:hAnsi="Tempus Sans ITC"/>
      <w:sz w:val="28"/>
      <w:lang w:val="fr-CA"/>
    </w:rPr>
  </w:style>
  <w:style w:type="character" w:customStyle="1" w:styleId="Sous-titreCar">
    <w:name w:val="Sous-titre Car"/>
    <w:basedOn w:val="Policepardfaut"/>
    <w:link w:val="Sous-titre"/>
    <w:rsid w:val="006F59B9"/>
    <w:rPr>
      <w:rFonts w:ascii="Tempus Sans ITC" w:eastAsia="Times New Roman" w:hAnsi="Tempus Sans ITC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B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proddimension3">
    <w:name w:val="proddimension3"/>
    <w:basedOn w:val="Policepardfaut"/>
    <w:rsid w:val="00E13B57"/>
  </w:style>
  <w:style w:type="paragraph" w:styleId="Paragraphedeliste">
    <w:name w:val="List Paragraph"/>
    <w:basedOn w:val="Normal"/>
    <w:uiPriority w:val="34"/>
    <w:qFormat/>
    <w:rsid w:val="005467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C1A90"/>
    <w:rPr>
      <w:color w:val="808080"/>
    </w:rPr>
  </w:style>
  <w:style w:type="character" w:customStyle="1" w:styleId="disclaimer">
    <w:name w:val="disclaimer"/>
    <w:basedOn w:val="Policepardfaut"/>
    <w:rsid w:val="00934D30"/>
  </w:style>
  <w:style w:type="character" w:styleId="Lienhypertexte">
    <w:name w:val="Hyperlink"/>
    <w:basedOn w:val="Policepardfaut"/>
    <w:uiPriority w:val="99"/>
    <w:semiHidden/>
    <w:unhideWhenUsed/>
    <w:rsid w:val="00934D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4D30"/>
    <w:rPr>
      <w:b/>
      <w:bCs/>
    </w:rPr>
  </w:style>
  <w:style w:type="table" w:styleId="Grillemoyenne3-Accent1">
    <w:name w:val="Medium Grid 3 Accent 1"/>
    <w:basedOn w:val="TableauNormal"/>
    <w:uiPriority w:val="69"/>
    <w:rsid w:val="000128FE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package" Target="embeddings/Feuille_de_calcul_Microsoft_Excel1.xlsx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19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package" Target="embeddings/Feuille_de_calcul_Microsoft_Excel2.xlsx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4" Type="http://schemas.openxmlformats.org/officeDocument/2006/relationships/image" Target="media/image3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B3DE-F3AD-42B0-9EBE-65A5CFBF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24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Rouillard</dc:creator>
  <cp:lastModifiedBy>Utilisateur</cp:lastModifiedBy>
  <cp:revision>4</cp:revision>
  <cp:lastPrinted>2012-03-08T20:15:00Z</cp:lastPrinted>
  <dcterms:created xsi:type="dcterms:W3CDTF">2012-04-18T01:39:00Z</dcterms:created>
  <dcterms:modified xsi:type="dcterms:W3CDTF">2012-05-16T20:14:00Z</dcterms:modified>
</cp:coreProperties>
</file>