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98" w:rsidRDefault="00D1788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D17886">
        <w:rPr>
          <w:rFonts w:ascii="Comic Sans MS" w:hAnsi="Comic Sans MS"/>
          <w:sz w:val="28"/>
          <w:szCs w:val="28"/>
        </w:rPr>
        <w:t>4102</w:t>
      </w:r>
      <w:r>
        <w:rPr>
          <w:rFonts w:ascii="Comic Sans MS" w:hAnsi="Comic Sans MS"/>
          <w:sz w:val="28"/>
          <w:szCs w:val="28"/>
        </w:rPr>
        <w:t>-</w:t>
      </w:r>
      <w:r w:rsidRPr="00D17886">
        <w:rPr>
          <w:rFonts w:ascii="Comic Sans MS" w:hAnsi="Comic Sans MS"/>
          <w:sz w:val="28"/>
          <w:szCs w:val="28"/>
        </w:rPr>
        <w:t>Fiches à remplir pour la préparation du récit h</w:t>
      </w:r>
      <w:r>
        <w:rPr>
          <w:rFonts w:ascii="Comic Sans MS" w:hAnsi="Comic Sans MS"/>
          <w:sz w:val="28"/>
          <w:szCs w:val="28"/>
        </w:rPr>
        <w:t>is</w:t>
      </w:r>
      <w:r w:rsidRPr="00D17886">
        <w:rPr>
          <w:rFonts w:ascii="Comic Sans MS" w:hAnsi="Comic Sans MS"/>
          <w:sz w:val="28"/>
          <w:szCs w:val="28"/>
        </w:rPr>
        <w:t>torique</w:t>
      </w:r>
      <w:r w:rsidR="00111352">
        <w:rPr>
          <w:rFonts w:ascii="Comic Sans MS" w:hAnsi="Comic Sans MS"/>
          <w:sz w:val="28"/>
          <w:szCs w:val="28"/>
        </w:rPr>
        <w:t xml:space="preserve"> (exemple</w:t>
      </w:r>
      <w:r w:rsidR="00B56B62">
        <w:rPr>
          <w:rFonts w:ascii="Comic Sans MS" w:hAnsi="Comic Sans MS"/>
          <w:sz w:val="28"/>
          <w:szCs w:val="28"/>
        </w:rPr>
        <w:t xml:space="preserve"> basé sur </w:t>
      </w:r>
      <w:r w:rsidR="00B56B62" w:rsidRPr="00B56B62">
        <w:rPr>
          <w:rFonts w:ascii="Comic Sans MS" w:hAnsi="Comic Sans MS"/>
          <w:i/>
          <w:sz w:val="28"/>
          <w:szCs w:val="28"/>
        </w:rPr>
        <w:t>Un ticket pour l’espoir</w:t>
      </w:r>
      <w:r w:rsidR="00111352">
        <w:rPr>
          <w:rFonts w:ascii="Comic Sans MS" w:hAnsi="Comic Sans MS"/>
          <w:sz w:val="28"/>
          <w:szCs w:val="28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17886" w:rsidTr="00D17886">
        <w:tc>
          <w:tcPr>
            <w:tcW w:w="8780" w:type="dxa"/>
          </w:tcPr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Fiche 1 : lieu-ambiance</w:t>
            </w:r>
            <w:r w:rsidR="009337F8">
              <w:rPr>
                <w:rFonts w:ascii="Comic Sans MS" w:hAnsi="Comic Sans MS"/>
                <w:sz w:val="24"/>
                <w:szCs w:val="24"/>
              </w:rPr>
              <w:t>-époque-contexte socioculturel (information provenant de la recherche)</w:t>
            </w:r>
          </w:p>
          <w:p w:rsidR="00111352" w:rsidRDefault="0011135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337F8" w:rsidRPr="0095187D" w:rsidRDefault="0011135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5187D">
              <w:rPr>
                <w:rFonts w:ascii="Comic Sans MS" w:hAnsi="Comic Sans MS"/>
                <w:i/>
                <w:sz w:val="24"/>
                <w:szCs w:val="24"/>
              </w:rPr>
              <w:t>-Gare de Bordeaux-France</w:t>
            </w:r>
          </w:p>
          <w:p w:rsidR="009337F8" w:rsidRPr="0095187D" w:rsidRDefault="0011135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5187D">
              <w:rPr>
                <w:rFonts w:ascii="Comic Sans MS" w:hAnsi="Comic Sans MS"/>
                <w:i/>
                <w:sz w:val="24"/>
                <w:szCs w:val="24"/>
              </w:rPr>
              <w:t>-Atmosphère pesante, moite- Gare bondée, bruyante</w:t>
            </w:r>
          </w:p>
          <w:p w:rsidR="009337F8" w:rsidRPr="0095187D" w:rsidRDefault="0011135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5187D">
              <w:rPr>
                <w:rFonts w:ascii="Comic Sans MS" w:hAnsi="Comic Sans MS"/>
                <w:i/>
                <w:sz w:val="24"/>
                <w:szCs w:val="24"/>
              </w:rPr>
              <w:t>-2 janvier 1944 (Deuxième Guerre mondiale)</w:t>
            </w:r>
          </w:p>
          <w:p w:rsidR="009337F8" w:rsidRPr="0095187D" w:rsidRDefault="0011135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5187D">
              <w:rPr>
                <w:rFonts w:ascii="Comic Sans MS" w:hAnsi="Comic Sans MS"/>
                <w:i/>
                <w:sz w:val="24"/>
                <w:szCs w:val="24"/>
              </w:rPr>
              <w:t>-Soldats allemands, uniformes gris, patrouilles, occupation, nazisme, Juifs, rafle</w:t>
            </w:r>
          </w:p>
          <w:p w:rsidR="00D17886" w:rsidRP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17886" w:rsidRDefault="00D17886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93"/>
        <w:gridCol w:w="37"/>
      </w:tblGrid>
      <w:tr w:rsidR="00D17886" w:rsidTr="00D17886">
        <w:trPr>
          <w:gridAfter w:val="1"/>
          <w:wAfter w:w="38" w:type="dxa"/>
        </w:trPr>
        <w:tc>
          <w:tcPr>
            <w:tcW w:w="8780" w:type="dxa"/>
          </w:tcPr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Fiche 2 : </w:t>
            </w:r>
            <w:r w:rsidR="009337F8">
              <w:rPr>
                <w:rFonts w:ascii="Comic Sans MS" w:hAnsi="Comic Sans MS"/>
                <w:sz w:val="24"/>
                <w:szCs w:val="24"/>
              </w:rPr>
              <w:t>thème du récit et champ lexical correspondant</w:t>
            </w:r>
          </w:p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55D50" w:rsidRPr="0095187D" w:rsidRDefault="00B56B6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5187D">
              <w:rPr>
                <w:rFonts w:ascii="Comic Sans MS" w:hAnsi="Comic Sans MS"/>
                <w:i/>
                <w:sz w:val="24"/>
                <w:szCs w:val="24"/>
              </w:rPr>
              <w:t>-Peur (f</w:t>
            </w:r>
            <w:r w:rsidR="00111352" w:rsidRPr="0095187D">
              <w:rPr>
                <w:rFonts w:ascii="Comic Sans MS" w:hAnsi="Comic Sans MS"/>
                <w:i/>
                <w:sz w:val="24"/>
                <w:szCs w:val="24"/>
              </w:rPr>
              <w:t>uite de l’</w:t>
            </w:r>
            <w:r w:rsidRPr="0095187D">
              <w:rPr>
                <w:rFonts w:ascii="Comic Sans MS" w:hAnsi="Comic Sans MS"/>
                <w:i/>
                <w:sz w:val="24"/>
                <w:szCs w:val="24"/>
              </w:rPr>
              <w:t>O</w:t>
            </w:r>
            <w:r w:rsidR="00111352" w:rsidRPr="0095187D">
              <w:rPr>
                <w:rFonts w:ascii="Comic Sans MS" w:hAnsi="Comic Sans MS"/>
                <w:i/>
                <w:sz w:val="24"/>
                <w:szCs w:val="24"/>
              </w:rPr>
              <w:t>ccupation</w:t>
            </w:r>
            <w:r w:rsidRPr="0095187D">
              <w:rPr>
                <w:rFonts w:ascii="Comic Sans MS" w:hAnsi="Comic Sans MS"/>
                <w:i/>
                <w:sz w:val="24"/>
                <w:szCs w:val="24"/>
              </w:rPr>
              <w:t>)</w:t>
            </w:r>
          </w:p>
          <w:p w:rsidR="00D17886" w:rsidRPr="0095187D" w:rsidRDefault="00955D50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5187D">
              <w:rPr>
                <w:rFonts w:ascii="Comic Sans MS" w:hAnsi="Comic Sans MS"/>
                <w:i/>
                <w:sz w:val="24"/>
                <w:szCs w:val="24"/>
              </w:rPr>
              <w:t xml:space="preserve">-Furtivement, nerveuse, sans attirer l’attention, jambes manquent de s’effondrer, </w:t>
            </w:r>
            <w:r w:rsidR="00302484" w:rsidRPr="0095187D">
              <w:rPr>
                <w:rFonts w:ascii="Comic Sans MS" w:hAnsi="Comic Sans MS"/>
                <w:i/>
                <w:sz w:val="24"/>
                <w:szCs w:val="24"/>
              </w:rPr>
              <w:t xml:space="preserve">sueur, éponger son visage, battements du </w:t>
            </w:r>
            <w:proofErr w:type="spellStart"/>
            <w:r w:rsidR="00302484" w:rsidRPr="0095187D">
              <w:rPr>
                <w:rFonts w:ascii="Comic Sans MS" w:hAnsi="Comic Sans MS"/>
                <w:i/>
                <w:sz w:val="24"/>
                <w:szCs w:val="24"/>
              </w:rPr>
              <w:t>coeur</w:t>
            </w:r>
            <w:proofErr w:type="spellEnd"/>
          </w:p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A2A9D" w:rsidRPr="00D17886" w:rsidRDefault="004A2A9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7886" w:rsidTr="00D17886">
        <w:tc>
          <w:tcPr>
            <w:tcW w:w="8780" w:type="dxa"/>
            <w:gridSpan w:val="2"/>
          </w:tcPr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Fiche 3 : Caractéristiques (physiques, psychologiques, sociales) et valeurs des personnages</w:t>
            </w:r>
          </w:p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17886" w:rsidRPr="0095187D" w:rsidRDefault="0030248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5187D">
              <w:rPr>
                <w:rFonts w:ascii="Comic Sans MS" w:hAnsi="Comic Sans MS"/>
                <w:i/>
                <w:sz w:val="24"/>
                <w:szCs w:val="24"/>
              </w:rPr>
              <w:t>-Claire : enceinte</w:t>
            </w:r>
          </w:p>
          <w:p w:rsidR="00D17886" w:rsidRPr="0095187D" w:rsidRDefault="0030248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5187D">
              <w:rPr>
                <w:rFonts w:ascii="Comic Sans MS" w:hAnsi="Comic Sans MS"/>
                <w:i/>
                <w:sz w:val="24"/>
                <w:szCs w:val="24"/>
              </w:rPr>
              <w:t>-David : beau, grand, visage aux traits fins, porte long manteau, fumeur</w:t>
            </w:r>
          </w:p>
          <w:p w:rsidR="00D17886" w:rsidRPr="0095187D" w:rsidRDefault="0030248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5187D">
              <w:rPr>
                <w:rFonts w:ascii="Comic Sans MS" w:hAnsi="Comic Sans MS"/>
                <w:i/>
                <w:sz w:val="24"/>
                <w:szCs w:val="24"/>
              </w:rPr>
              <w:t>-Sarah : juive, cheveux longs, 5 ans, orpheline</w:t>
            </w:r>
          </w:p>
          <w:p w:rsidR="00D17886" w:rsidRPr="0095187D" w:rsidRDefault="00D17886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D17886" w:rsidRPr="0095187D" w:rsidRDefault="0030248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5187D">
              <w:rPr>
                <w:rFonts w:ascii="Comic Sans MS" w:hAnsi="Comic Sans MS"/>
                <w:i/>
                <w:sz w:val="24"/>
                <w:szCs w:val="24"/>
              </w:rPr>
              <w:t>-Valeurs : l’entraide</w:t>
            </w:r>
          </w:p>
          <w:p w:rsidR="00D17886" w:rsidRPr="0095187D" w:rsidRDefault="00D17886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D17886" w:rsidRPr="0095187D" w:rsidRDefault="0030248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5187D">
              <w:rPr>
                <w:rFonts w:ascii="Comic Sans MS" w:hAnsi="Comic Sans MS"/>
                <w:i/>
                <w:sz w:val="24"/>
                <w:szCs w:val="24"/>
              </w:rPr>
              <w:t>-Soldat allemand : allure bourrue, traits sévères</w:t>
            </w:r>
          </w:p>
          <w:p w:rsidR="00D17886" w:rsidRP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17886" w:rsidRDefault="00D17886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17886" w:rsidTr="00D17886">
        <w:tc>
          <w:tcPr>
            <w:tcW w:w="8780" w:type="dxa"/>
          </w:tcPr>
          <w:p w:rsidR="00D17886" w:rsidRDefault="00D1788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Fiche</w:t>
            </w:r>
            <w:r w:rsidR="009337F8">
              <w:rPr>
                <w:rFonts w:ascii="Comic Sans MS" w:hAnsi="Comic Sans MS"/>
                <w:sz w:val="24"/>
                <w:szCs w:val="24"/>
              </w:rPr>
              <w:t xml:space="preserve"> 4</w:t>
            </w:r>
            <w:r>
              <w:rPr>
                <w:rFonts w:ascii="Comic Sans MS" w:hAnsi="Comic Sans MS"/>
                <w:sz w:val="24"/>
                <w:szCs w:val="24"/>
              </w:rPr>
              <w:t> :</w:t>
            </w:r>
            <w:r w:rsidR="009337F8">
              <w:rPr>
                <w:rFonts w:ascii="Comic Sans MS" w:hAnsi="Comic Sans MS"/>
                <w:sz w:val="24"/>
                <w:szCs w:val="24"/>
              </w:rPr>
              <w:t xml:space="preserve"> procédés</w:t>
            </w:r>
            <w:r w:rsidR="00A87712">
              <w:rPr>
                <w:rFonts w:ascii="Comic Sans MS" w:hAnsi="Comic Sans MS"/>
                <w:sz w:val="24"/>
                <w:szCs w:val="24"/>
              </w:rPr>
              <w:t xml:space="preserve"> à insérer dans le texte : narrateur, retour en arrière, séquences (descriptive, </w:t>
            </w:r>
            <w:proofErr w:type="spellStart"/>
            <w:r w:rsidR="00A87712">
              <w:rPr>
                <w:rFonts w:ascii="Comic Sans MS" w:hAnsi="Comic Sans MS"/>
                <w:sz w:val="24"/>
                <w:szCs w:val="24"/>
              </w:rPr>
              <w:t>dialogale</w:t>
            </w:r>
            <w:proofErr w:type="spellEnd"/>
            <w:r w:rsidR="00A87712">
              <w:rPr>
                <w:rFonts w:ascii="Comic Sans MS" w:hAnsi="Comic Sans MS"/>
                <w:sz w:val="24"/>
                <w:szCs w:val="24"/>
              </w:rPr>
              <w:t>), figures de style</w:t>
            </w: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Pr="0095187D" w:rsidRDefault="0030248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5187D">
              <w:rPr>
                <w:rFonts w:ascii="Comic Sans MS" w:hAnsi="Comic Sans MS"/>
                <w:i/>
                <w:sz w:val="24"/>
                <w:szCs w:val="24"/>
              </w:rPr>
              <w:t>-Suspension, répétition, comparaison</w:t>
            </w:r>
          </w:p>
          <w:p w:rsidR="00A87712" w:rsidRPr="0095187D" w:rsidRDefault="0030248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5187D">
              <w:rPr>
                <w:rFonts w:ascii="Comic Sans MS" w:hAnsi="Comic Sans MS"/>
                <w:i/>
                <w:sz w:val="24"/>
                <w:szCs w:val="24"/>
              </w:rPr>
              <w:lastRenderedPageBreak/>
              <w:t>-Séquences descriptives</w:t>
            </w:r>
          </w:p>
          <w:p w:rsidR="00A87712" w:rsidRPr="0095187D" w:rsidRDefault="00302484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5187D">
              <w:rPr>
                <w:rFonts w:ascii="Comic Sans MS" w:hAnsi="Comic Sans MS"/>
                <w:i/>
                <w:sz w:val="24"/>
                <w:szCs w:val="24"/>
              </w:rPr>
              <w:t xml:space="preserve">-Séquence </w:t>
            </w:r>
            <w:proofErr w:type="spellStart"/>
            <w:r w:rsidRPr="0095187D">
              <w:rPr>
                <w:rFonts w:ascii="Comic Sans MS" w:hAnsi="Comic Sans MS"/>
                <w:i/>
                <w:sz w:val="24"/>
                <w:szCs w:val="24"/>
              </w:rPr>
              <w:t>dialogale</w:t>
            </w:r>
            <w:proofErr w:type="spellEnd"/>
          </w:p>
          <w:p w:rsidR="00302484" w:rsidRPr="00D17886" w:rsidRDefault="0030248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17886" w:rsidRDefault="00D17886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A87712" w:rsidTr="00A87712">
        <w:tc>
          <w:tcPr>
            <w:tcW w:w="8780" w:type="dxa"/>
          </w:tcPr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Fiche 5 : plan du récit</w:t>
            </w:r>
          </w:p>
          <w:p w:rsidR="004A2A9D" w:rsidRDefault="004A2A9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A2A9D" w:rsidRPr="0095187D" w:rsidRDefault="004A2A9D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5187D">
              <w:rPr>
                <w:rFonts w:ascii="Comic Sans MS" w:hAnsi="Comic Sans MS"/>
                <w:i/>
                <w:sz w:val="24"/>
                <w:szCs w:val="24"/>
              </w:rPr>
              <w:t>Situation initiale :</w:t>
            </w:r>
            <w:r w:rsidR="00302484" w:rsidRPr="0095187D">
              <w:rPr>
                <w:rFonts w:ascii="Comic Sans MS" w:hAnsi="Comic Sans MS"/>
                <w:i/>
                <w:sz w:val="24"/>
                <w:szCs w:val="24"/>
              </w:rPr>
              <w:t xml:space="preserve"> À la gare, Claire regarde sa montre.</w:t>
            </w:r>
          </w:p>
          <w:p w:rsidR="004A2A9D" w:rsidRPr="0095187D" w:rsidRDefault="004A2A9D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4A2A9D" w:rsidRPr="0095187D" w:rsidRDefault="004A2A9D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5187D">
              <w:rPr>
                <w:rFonts w:ascii="Comic Sans MS" w:hAnsi="Comic Sans MS"/>
                <w:i/>
                <w:sz w:val="24"/>
                <w:szCs w:val="24"/>
              </w:rPr>
              <w:t>Élément déclencheur :</w:t>
            </w:r>
            <w:r w:rsidR="00302484" w:rsidRPr="0095187D">
              <w:rPr>
                <w:rFonts w:ascii="Comic Sans MS" w:hAnsi="Comic Sans MS"/>
                <w:i/>
                <w:sz w:val="24"/>
                <w:szCs w:val="24"/>
              </w:rPr>
              <w:t xml:space="preserve"> David arrive et donne le signal pour se rejoindre.</w:t>
            </w:r>
          </w:p>
          <w:p w:rsidR="004A2A9D" w:rsidRPr="0095187D" w:rsidRDefault="004A2A9D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4A2A9D" w:rsidRPr="0095187D" w:rsidRDefault="004A2A9D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5187D">
              <w:rPr>
                <w:rFonts w:ascii="Comic Sans MS" w:hAnsi="Comic Sans MS"/>
                <w:i/>
                <w:sz w:val="24"/>
                <w:szCs w:val="24"/>
              </w:rPr>
              <w:t>Déroulement des actions :</w:t>
            </w:r>
          </w:p>
          <w:p w:rsidR="004A2A9D" w:rsidRPr="0095187D" w:rsidRDefault="00302484" w:rsidP="00302484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 w:rsidRPr="0095187D">
              <w:rPr>
                <w:rFonts w:ascii="Comic Sans MS" w:hAnsi="Comic Sans MS"/>
                <w:i/>
                <w:sz w:val="24"/>
                <w:szCs w:val="24"/>
              </w:rPr>
              <w:t>Les filles se dirigent vers le train.</w:t>
            </w:r>
          </w:p>
          <w:p w:rsidR="00302484" w:rsidRPr="0095187D" w:rsidRDefault="00302484" w:rsidP="00302484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 w:rsidRPr="0095187D">
              <w:rPr>
                <w:rFonts w:ascii="Comic Sans MS" w:hAnsi="Comic Sans MS"/>
                <w:i/>
                <w:sz w:val="24"/>
                <w:szCs w:val="24"/>
              </w:rPr>
              <w:t>Elles sont interpellées par le soldat allemand.</w:t>
            </w:r>
          </w:p>
          <w:p w:rsidR="00302484" w:rsidRPr="0095187D" w:rsidRDefault="00302484" w:rsidP="00302484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 w:rsidRPr="0095187D">
              <w:rPr>
                <w:rFonts w:ascii="Comic Sans MS" w:hAnsi="Comic Sans MS"/>
                <w:i/>
                <w:sz w:val="24"/>
                <w:szCs w:val="24"/>
              </w:rPr>
              <w:t>Davis saisit son revolver sous sa veste, mais n’avance pas.</w:t>
            </w:r>
          </w:p>
          <w:p w:rsidR="004A2A9D" w:rsidRPr="0095187D" w:rsidRDefault="00302484" w:rsidP="00302484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i/>
                <w:sz w:val="24"/>
                <w:szCs w:val="24"/>
              </w:rPr>
            </w:pPr>
            <w:r w:rsidRPr="0095187D">
              <w:rPr>
                <w:rFonts w:ascii="Comic Sans MS" w:hAnsi="Comic Sans MS"/>
                <w:i/>
                <w:sz w:val="24"/>
                <w:szCs w:val="24"/>
              </w:rPr>
              <w:t>Claire se retourne et sourit pour l’apaiser.</w:t>
            </w:r>
          </w:p>
          <w:p w:rsidR="004A2A9D" w:rsidRPr="0095187D" w:rsidRDefault="004A2A9D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4A2A9D" w:rsidRPr="0095187D" w:rsidRDefault="004A2A9D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5187D">
              <w:rPr>
                <w:rFonts w:ascii="Comic Sans MS" w:hAnsi="Comic Sans MS"/>
                <w:i/>
                <w:sz w:val="24"/>
                <w:szCs w:val="24"/>
              </w:rPr>
              <w:t>Dénouement :</w:t>
            </w:r>
            <w:r w:rsidR="00302484" w:rsidRPr="0095187D">
              <w:rPr>
                <w:rFonts w:ascii="Comic Sans MS" w:hAnsi="Comic Sans MS"/>
                <w:i/>
                <w:sz w:val="24"/>
                <w:szCs w:val="24"/>
              </w:rPr>
              <w:t xml:space="preserve"> Le soldat rapporte sa poupée à Sarah.</w:t>
            </w:r>
          </w:p>
          <w:p w:rsidR="004A2A9D" w:rsidRPr="0095187D" w:rsidRDefault="004A2A9D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4A2A9D" w:rsidRPr="0095187D" w:rsidRDefault="004A2A9D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5187D">
              <w:rPr>
                <w:rFonts w:ascii="Comic Sans MS" w:hAnsi="Comic Sans MS"/>
                <w:i/>
                <w:sz w:val="24"/>
                <w:szCs w:val="24"/>
              </w:rPr>
              <w:t>Situation finale :</w:t>
            </w:r>
            <w:r w:rsidR="00302484" w:rsidRPr="0095187D">
              <w:rPr>
                <w:rFonts w:ascii="Comic Sans MS" w:hAnsi="Comic Sans MS"/>
                <w:i/>
                <w:sz w:val="24"/>
                <w:szCs w:val="24"/>
              </w:rPr>
              <w:t xml:space="preserve"> La famille embarque dans le train vers la liberté.</w:t>
            </w:r>
          </w:p>
          <w:p w:rsid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7712" w:rsidRPr="00A87712" w:rsidRDefault="00A8771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17886" w:rsidRPr="00D17886" w:rsidRDefault="00D17886">
      <w:pPr>
        <w:rPr>
          <w:rFonts w:ascii="Comic Sans MS" w:hAnsi="Comic Sans MS"/>
          <w:sz w:val="28"/>
          <w:szCs w:val="28"/>
        </w:rPr>
      </w:pPr>
    </w:p>
    <w:sectPr w:rsidR="00D17886" w:rsidRPr="00D178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2DC7"/>
    <w:multiLevelType w:val="hybridMultilevel"/>
    <w:tmpl w:val="33604890"/>
    <w:lvl w:ilvl="0" w:tplc="7F60EFD4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86"/>
    <w:rsid w:val="00111352"/>
    <w:rsid w:val="00145F98"/>
    <w:rsid w:val="00302484"/>
    <w:rsid w:val="003E41F0"/>
    <w:rsid w:val="004A2A9D"/>
    <w:rsid w:val="008479AF"/>
    <w:rsid w:val="009337F8"/>
    <w:rsid w:val="0095187D"/>
    <w:rsid w:val="00955D50"/>
    <w:rsid w:val="00A87712"/>
    <w:rsid w:val="00B56B62"/>
    <w:rsid w:val="00D17886"/>
    <w:rsid w:val="00E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FE68D-DABB-49C7-93FE-77390E71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17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CSRDN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Mathieu, Caroline</dc:creator>
  <cp:lastModifiedBy>LAURENT DEMERS</cp:lastModifiedBy>
  <cp:revision>2</cp:revision>
  <dcterms:created xsi:type="dcterms:W3CDTF">2018-05-24T17:02:00Z</dcterms:created>
  <dcterms:modified xsi:type="dcterms:W3CDTF">2018-05-24T17:02:00Z</dcterms:modified>
</cp:coreProperties>
</file>